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424" w:rsidRPr="00C67585" w:rsidRDefault="00E37D27" w:rsidP="00E37D27">
      <w:pPr>
        <w:jc w:val="center"/>
        <w:rPr>
          <w:b/>
          <w:sz w:val="24"/>
          <w:szCs w:val="24"/>
        </w:rPr>
      </w:pPr>
      <w:r w:rsidRPr="00C67585">
        <w:rPr>
          <w:b/>
          <w:sz w:val="24"/>
          <w:szCs w:val="24"/>
        </w:rPr>
        <w:t xml:space="preserve">Wytyczne do przebudowy pętli i obiektu pełniącego funkcję socjalną z możliwością </w:t>
      </w:r>
      <w:bookmarkStart w:id="0" w:name="_GoBack"/>
      <w:bookmarkEnd w:id="0"/>
      <w:r w:rsidRPr="00C67585">
        <w:rPr>
          <w:b/>
          <w:sz w:val="24"/>
          <w:szCs w:val="24"/>
        </w:rPr>
        <w:t>sprzedaży biletów.</w:t>
      </w:r>
    </w:p>
    <w:p w:rsidR="007115A3" w:rsidRPr="00C67585" w:rsidRDefault="00654AED">
      <w:pPr>
        <w:rPr>
          <w:b/>
        </w:rPr>
      </w:pPr>
      <w:r w:rsidRPr="00C67585">
        <w:rPr>
          <w:b/>
        </w:rPr>
        <w:t>Wytyczne dla przebudowy (budowy) pętli</w:t>
      </w:r>
      <w:r w:rsidR="00606BC8" w:rsidRPr="00C67585">
        <w:rPr>
          <w:b/>
        </w:rPr>
        <w:t>.</w:t>
      </w:r>
    </w:p>
    <w:p w:rsidR="00F208B5" w:rsidRPr="00C67585" w:rsidRDefault="002D4A80" w:rsidP="00E37D27">
      <w:pPr>
        <w:pStyle w:val="Akapitzlist"/>
        <w:numPr>
          <w:ilvl w:val="0"/>
          <w:numId w:val="1"/>
        </w:numPr>
        <w:jc w:val="both"/>
      </w:pPr>
      <w:r w:rsidRPr="00C67585">
        <w:t>Pętlę zaprojektować ta</w:t>
      </w:r>
      <w:r w:rsidR="006C515D" w:rsidRPr="00C67585">
        <w:t>k aby w miarę możliwości pasażer miał z dowolnego punktu pętli możliwość obserwowania jak największego jej obszaru. Zastosowane rozwiązania lokalizacji przystanków, peronów, dróg manewrowych i placów postojowych obiegu pojazdów i wyposażenia t</w:t>
      </w:r>
      <w:r w:rsidR="00AD07AA" w:rsidRPr="00C67585">
        <w:t>echnicznego (wiaty, informacja pasażerska</w:t>
      </w:r>
      <w:r w:rsidR="006C515D" w:rsidRPr="00C67585">
        <w:t xml:space="preserve">, słupki przystankowe) powinny być intuicyjne w zakresie jednoznacznego i szybkiego ustalenia przez pasażera właściwego miejsca odjazdu </w:t>
      </w:r>
      <w:r w:rsidR="00AD07AA" w:rsidRPr="00C67585">
        <w:t xml:space="preserve">danej linii </w:t>
      </w:r>
      <w:r w:rsidR="006C515D" w:rsidRPr="00C67585">
        <w:t>z uwzględnieniem relacji i kierunku jazdy pojazdu oraz możliwości dokonania przesiadki</w:t>
      </w:r>
    </w:p>
    <w:p w:rsidR="00606BC8" w:rsidRPr="00C67585" w:rsidRDefault="00606BC8" w:rsidP="00E37D27">
      <w:pPr>
        <w:pStyle w:val="Akapitzlist"/>
        <w:numPr>
          <w:ilvl w:val="0"/>
          <w:numId w:val="1"/>
        </w:numPr>
        <w:jc w:val="both"/>
      </w:pPr>
      <w:r w:rsidRPr="00C67585">
        <w:t>Przystanek/ki końcowy i przystanki początkowe projektować rozdzielnie.</w:t>
      </w:r>
    </w:p>
    <w:p w:rsidR="00606BC8" w:rsidRPr="00C67585" w:rsidRDefault="00606BC8" w:rsidP="00E37D27">
      <w:pPr>
        <w:pStyle w:val="Akapitzlist"/>
        <w:numPr>
          <w:ilvl w:val="0"/>
          <w:numId w:val="1"/>
        </w:numPr>
        <w:jc w:val="both"/>
      </w:pPr>
      <w:r w:rsidRPr="00C67585">
        <w:t xml:space="preserve">Pomiędzy </w:t>
      </w:r>
      <w:r w:rsidR="00636EAD" w:rsidRPr="00C67585">
        <w:t>przystankiem</w:t>
      </w:r>
      <w:r w:rsidRPr="00C67585">
        <w:t xml:space="preserve"> końcowym</w:t>
      </w:r>
      <w:r w:rsidR="00636EAD" w:rsidRPr="00C67585">
        <w:t>,</w:t>
      </w:r>
      <w:r w:rsidRPr="00C67585">
        <w:t xml:space="preserve"> a przystankami początkowymi zaprojektować przestrzeń</w:t>
      </w:r>
      <w:r w:rsidR="00636EAD" w:rsidRPr="00C67585">
        <w:t xml:space="preserve"> postojową</w:t>
      </w:r>
      <w:r w:rsidRPr="00C67585">
        <w:t xml:space="preserve"> niezbędną do odstawienia autobusów </w:t>
      </w:r>
      <w:r w:rsidR="00F47F7A" w:rsidRPr="00C67585">
        <w:t>(bez konieczności objeżdżania pętli) oraz</w:t>
      </w:r>
      <w:r w:rsidRPr="00C67585">
        <w:t xml:space="preserve"> dokonania niezbędnych czynności obsługowych</w:t>
      </w:r>
      <w:r w:rsidR="00636EAD" w:rsidRPr="00C67585">
        <w:t>,</w:t>
      </w:r>
      <w:r w:rsidRPr="00C67585">
        <w:t xml:space="preserve"> a także umożliwiającą rotację pojazdów.</w:t>
      </w:r>
    </w:p>
    <w:p w:rsidR="00606BC8" w:rsidRPr="00C67585" w:rsidRDefault="00606BC8" w:rsidP="00E37D27">
      <w:pPr>
        <w:pStyle w:val="Akapitzlist"/>
        <w:numPr>
          <w:ilvl w:val="0"/>
          <w:numId w:val="1"/>
        </w:numPr>
        <w:jc w:val="both"/>
      </w:pPr>
      <w:r w:rsidRPr="00C67585">
        <w:t>Zaleca się odrębne zaprojektowanie</w:t>
      </w:r>
      <w:r w:rsidR="0070796E" w:rsidRPr="00C67585">
        <w:t xml:space="preserve"> </w:t>
      </w:r>
      <w:r w:rsidRPr="00C67585">
        <w:t>przy</w:t>
      </w:r>
      <w:r w:rsidR="00636EAD" w:rsidRPr="00C67585">
        <w:t>stanku dla linii</w:t>
      </w:r>
      <w:r w:rsidR="00F47F7A" w:rsidRPr="00C67585">
        <w:t xml:space="preserve"> nie kończących trasy w obrębie projektowanej pętli tzw.</w:t>
      </w:r>
      <w:r w:rsidR="00C16DFC" w:rsidRPr="00C67585">
        <w:t xml:space="preserve"> przelotowych</w:t>
      </w:r>
      <w:r w:rsidR="00636EAD" w:rsidRPr="00C67585">
        <w:t xml:space="preserve">. </w:t>
      </w:r>
    </w:p>
    <w:p w:rsidR="00606BC8" w:rsidRPr="00C67585" w:rsidRDefault="00606BC8" w:rsidP="00E37D27">
      <w:pPr>
        <w:pStyle w:val="Akapitzlist"/>
        <w:numPr>
          <w:ilvl w:val="0"/>
          <w:numId w:val="1"/>
        </w:numPr>
        <w:jc w:val="both"/>
      </w:pPr>
      <w:r w:rsidRPr="00C67585">
        <w:t xml:space="preserve">Przystanki odjazdowe powinny być zaprojektowanie tak, a aby z jednej strony umożliwić </w:t>
      </w:r>
      <w:r w:rsidR="00501B16" w:rsidRPr="00C67585">
        <w:t>sprawne</w:t>
      </w:r>
      <w:r w:rsidRPr="00C67585">
        <w:t xml:space="preserve"> i bezpieczne podjazdy i odjazdy ale też w sposób na tyle zwarty oby w przypadku krótkich odstępów między odjazdami poszczególnych linii pasażer mógł szybko i możliwie krótką drogą przemieścić się na właściwe stanowisko odjazdowe.</w:t>
      </w:r>
      <w:r w:rsidR="00636EAD" w:rsidRPr="00C67585">
        <w:t xml:space="preserve"> Dokonywanie przesiadek powinno być zoptymalizowane </w:t>
      </w:r>
      <w:r w:rsidR="00F47F7A" w:rsidRPr="00C67585">
        <w:t xml:space="preserve">(usytuowanie przystanków, </w:t>
      </w:r>
      <w:r w:rsidR="00C16DFC" w:rsidRPr="00C67585">
        <w:t xml:space="preserve">geometria i przebieg peronów i chodników) </w:t>
      </w:r>
      <w:r w:rsidR="00636EAD" w:rsidRPr="00C67585">
        <w:t>w</w:t>
      </w:r>
      <w:r w:rsidR="00F47F7A" w:rsidRPr="00C67585">
        <w:t xml:space="preserve"> zakresie wydłużenia </w:t>
      </w:r>
      <w:r w:rsidR="00636EAD" w:rsidRPr="00C67585">
        <w:t>drogi dojścia pomiędzy przystankami, w szczególności w zakresie dominujących relacji przesiadkowych.</w:t>
      </w:r>
    </w:p>
    <w:p w:rsidR="00C00D1D" w:rsidRPr="00C67585" w:rsidRDefault="0070796E" w:rsidP="00E37D27">
      <w:pPr>
        <w:pStyle w:val="Akapitzlist"/>
        <w:numPr>
          <w:ilvl w:val="0"/>
          <w:numId w:val="1"/>
        </w:numPr>
        <w:jc w:val="both"/>
      </w:pPr>
      <w:r w:rsidRPr="00C67585">
        <w:t>Przystanek dla linii przelotowych powinien</w:t>
      </w:r>
      <w:r w:rsidR="00606BC8" w:rsidRPr="00C67585">
        <w:t xml:space="preserve"> być zlokalizowany możliwie blisko przystanków odjazdowych </w:t>
      </w:r>
      <w:r w:rsidRPr="00C67585">
        <w:t>na węźle</w:t>
      </w:r>
      <w:r w:rsidR="00AD07AA" w:rsidRPr="00C67585">
        <w:t>, a w przypadku linii odjeżdżających w jednym kierunku</w:t>
      </w:r>
      <w:r w:rsidRPr="00C67585">
        <w:t xml:space="preserve"> w ciągu jednego peronu lub wydłużonej </w:t>
      </w:r>
      <w:r w:rsidR="00AD07AA" w:rsidRPr="00C67585">
        <w:t>zatoki przystankowej.</w:t>
      </w:r>
      <w:r w:rsidRPr="00C67585">
        <w:t xml:space="preserve"> </w:t>
      </w:r>
    </w:p>
    <w:p w:rsidR="00606BC8" w:rsidRPr="00C67585" w:rsidRDefault="00654AED" w:rsidP="00E37D27">
      <w:pPr>
        <w:pStyle w:val="Akapitzlist"/>
        <w:numPr>
          <w:ilvl w:val="0"/>
          <w:numId w:val="1"/>
        </w:numPr>
        <w:jc w:val="both"/>
      </w:pPr>
      <w:r w:rsidRPr="00C67585">
        <w:t>Układ przystanków</w:t>
      </w:r>
      <w:r w:rsidR="00F208B5" w:rsidRPr="00C67585">
        <w:t xml:space="preserve"> projektować tak </w:t>
      </w:r>
      <w:r w:rsidRPr="00C67585">
        <w:t xml:space="preserve">aby </w:t>
      </w:r>
      <w:r w:rsidR="00F208B5" w:rsidRPr="00C67585">
        <w:t>trasy przemieszczeń pasażerów nie przebiegały przez stanowiska odjazdowe, na których oczekują inni pasażerowie.</w:t>
      </w:r>
    </w:p>
    <w:p w:rsidR="00606BC8" w:rsidRPr="00C67585" w:rsidRDefault="00606BC8" w:rsidP="00E37D27">
      <w:pPr>
        <w:pStyle w:val="Akapitzlist"/>
        <w:numPr>
          <w:ilvl w:val="0"/>
          <w:numId w:val="1"/>
        </w:numPr>
        <w:jc w:val="both"/>
      </w:pPr>
      <w:r w:rsidRPr="00C67585">
        <w:t>Przestrzeń dla pasażerów pomiędzy przystankiem końcowym</w:t>
      </w:r>
      <w:r w:rsidR="0070796E" w:rsidRPr="00C67585">
        <w:t>,</w:t>
      </w:r>
      <w:r w:rsidRPr="00C67585">
        <w:t xml:space="preserve"> a przystankami początkowymi (przestrzeń przesiadkową) projektować w taki sposób aby pasażer po opuszczeniu pojazdu na przystanku końcowym mógł wizualnie zrozumieć węzeł</w:t>
      </w:r>
      <w:r w:rsidR="00A34B11" w:rsidRPr="00C67585">
        <w:t xml:space="preserve"> przesiadkowy</w:t>
      </w:r>
      <w:r w:rsidRPr="00C67585">
        <w:t xml:space="preserve"> i bez przeszkód dotrzeć na stanowisko odjazdowe. W tej przestrzeni nie zaleca się umieszczania infrastruktury inn</w:t>
      </w:r>
      <w:r w:rsidR="00501B16" w:rsidRPr="00C67585">
        <w:t>ej niż ściśle związana z obsługą</w:t>
      </w:r>
      <w:r w:rsidRPr="00C67585">
        <w:t xml:space="preserve"> pasażerów.</w:t>
      </w:r>
    </w:p>
    <w:p w:rsidR="00606BC8" w:rsidRPr="00C67585" w:rsidRDefault="00606BC8" w:rsidP="00E37D27">
      <w:pPr>
        <w:pStyle w:val="Akapitzlist"/>
        <w:numPr>
          <w:ilvl w:val="0"/>
          <w:numId w:val="1"/>
        </w:numPr>
        <w:jc w:val="both"/>
      </w:pPr>
      <w:r w:rsidRPr="00C67585">
        <w:t>W przestrzeni przesiadkowej zaprojektować system informacji pasażerskiej, kierując się zasadą gradacji tej informacji (od informacji prowadzącej do</w:t>
      </w:r>
      <w:r w:rsidR="00A34B11" w:rsidRPr="00C67585">
        <w:t xml:space="preserve"> informacji identyfikującej).</w:t>
      </w:r>
    </w:p>
    <w:p w:rsidR="00C652DD" w:rsidRPr="00C67585" w:rsidRDefault="00C652DD" w:rsidP="00E37D27">
      <w:pPr>
        <w:pStyle w:val="Akapitzlist"/>
        <w:numPr>
          <w:ilvl w:val="0"/>
          <w:numId w:val="1"/>
        </w:numPr>
        <w:jc w:val="both"/>
      </w:pPr>
      <w:r w:rsidRPr="00C67585">
        <w:t>Zaplanowa</w:t>
      </w:r>
      <w:r w:rsidR="00A34B11" w:rsidRPr="00C67585">
        <w:t xml:space="preserve">ć </w:t>
      </w:r>
      <w:r w:rsidRPr="00C67585">
        <w:t>pasażerską informację elektroniczną i biletomaty</w:t>
      </w:r>
      <w:r w:rsidR="00E37D27" w:rsidRPr="00C67585">
        <w:t xml:space="preserve"> (opcjonalnie)</w:t>
      </w:r>
      <w:r w:rsidRPr="00C67585">
        <w:t>.</w:t>
      </w:r>
    </w:p>
    <w:p w:rsidR="00F208B5" w:rsidRPr="00C67585" w:rsidRDefault="00F208B5" w:rsidP="00E37D27">
      <w:pPr>
        <w:pStyle w:val="Akapitzlist"/>
        <w:numPr>
          <w:ilvl w:val="0"/>
          <w:numId w:val="1"/>
        </w:numPr>
        <w:jc w:val="both"/>
      </w:pPr>
      <w:r w:rsidRPr="00C67585">
        <w:t>Informacji pasażerskiej nie łączyć z informacjami innego rodzaju.</w:t>
      </w:r>
    </w:p>
    <w:p w:rsidR="00FC4A8C" w:rsidRPr="00C67585" w:rsidRDefault="00C652DD" w:rsidP="00E37D27">
      <w:pPr>
        <w:pStyle w:val="Akapitzlist"/>
        <w:numPr>
          <w:ilvl w:val="0"/>
          <w:numId w:val="1"/>
        </w:numPr>
        <w:jc w:val="both"/>
      </w:pPr>
      <w:r w:rsidRPr="00C67585">
        <w:t>Nie prowadzić ciągów pieszych w obszarze manewrowym</w:t>
      </w:r>
      <w:r w:rsidR="00AD07AA" w:rsidRPr="00C67585">
        <w:t xml:space="preserve"> i </w:t>
      </w:r>
      <w:r w:rsidR="00C16DFC" w:rsidRPr="00C67585">
        <w:t>przestrzeni postojowej</w:t>
      </w:r>
      <w:r w:rsidRPr="00C67585">
        <w:t>.</w:t>
      </w:r>
    </w:p>
    <w:p w:rsidR="00FC4A8C" w:rsidRPr="00C67585" w:rsidRDefault="00C652DD" w:rsidP="007B408E">
      <w:pPr>
        <w:pStyle w:val="Akapitzlist"/>
        <w:numPr>
          <w:ilvl w:val="0"/>
          <w:numId w:val="1"/>
        </w:numPr>
        <w:jc w:val="both"/>
      </w:pPr>
      <w:r w:rsidRPr="00C67585">
        <w:t>Zaplanować obiekt pełniący funkcję socjaln</w:t>
      </w:r>
      <w:r w:rsidR="00A34B11" w:rsidRPr="00C67585">
        <w:t xml:space="preserve">ą dla kierowców z możliwością sprzedaży biletów. </w:t>
      </w:r>
    </w:p>
    <w:p w:rsidR="00FC4A8C" w:rsidRPr="00C67585" w:rsidRDefault="00FC4A8C" w:rsidP="00FC4A8C">
      <w:pPr>
        <w:pStyle w:val="Akapitzlist"/>
      </w:pPr>
    </w:p>
    <w:p w:rsidR="00FC4A8C" w:rsidRPr="00C67585" w:rsidRDefault="00FC4A8C" w:rsidP="00FC4A8C">
      <w:pPr>
        <w:pStyle w:val="Akapitzlist"/>
        <w:ind w:left="360"/>
        <w:rPr>
          <w:b/>
        </w:rPr>
      </w:pPr>
      <w:r w:rsidRPr="00C67585">
        <w:rPr>
          <w:b/>
        </w:rPr>
        <w:t>Wytyczne dla obiektu pełniącego funkcję socjalną z możliwością sprzedaży biletów.</w:t>
      </w:r>
    </w:p>
    <w:p w:rsidR="00A34B11" w:rsidRPr="00C67585" w:rsidRDefault="00A34B11" w:rsidP="00D86F8F">
      <w:pPr>
        <w:ind w:left="426" w:hanging="66"/>
        <w:jc w:val="both"/>
      </w:pPr>
      <w:r w:rsidRPr="00C67585">
        <w:t>Obiekt</w:t>
      </w:r>
      <w:r w:rsidR="00D86F8F" w:rsidRPr="00C67585">
        <w:t xml:space="preserve"> powinien być murowany</w:t>
      </w:r>
      <w:r w:rsidR="00C16DFC" w:rsidRPr="00C67585">
        <w:t>,</w:t>
      </w:r>
      <w:r w:rsidR="00D86F8F" w:rsidRPr="00C67585">
        <w:t xml:space="preserve"> zbudowany metodą tradycyjną oraz </w:t>
      </w:r>
      <w:r w:rsidRPr="00C67585">
        <w:t>powinien spełniać następujące wymagania:</w:t>
      </w:r>
    </w:p>
    <w:p w:rsidR="001C5D23" w:rsidRPr="00C67585" w:rsidRDefault="002C65E4" w:rsidP="00E37D27">
      <w:pPr>
        <w:pStyle w:val="Akapitzlist"/>
        <w:numPr>
          <w:ilvl w:val="1"/>
          <w:numId w:val="1"/>
        </w:numPr>
        <w:jc w:val="both"/>
      </w:pPr>
      <w:r w:rsidRPr="00C67585">
        <w:t>posiadać co najmnie</w:t>
      </w:r>
      <w:r w:rsidR="001C5D23" w:rsidRPr="00C67585">
        <w:t>j</w:t>
      </w:r>
      <w:r w:rsidR="00A34B11" w:rsidRPr="00C67585">
        <w:t xml:space="preserve"> </w:t>
      </w:r>
      <w:r w:rsidR="001C5D23" w:rsidRPr="00C67585">
        <w:t xml:space="preserve">nw. </w:t>
      </w:r>
      <w:r w:rsidR="00A34B11" w:rsidRPr="00C67585">
        <w:t>pomieszczenia</w:t>
      </w:r>
      <w:r w:rsidR="001C5D23" w:rsidRPr="00C67585">
        <w:t>:</w:t>
      </w:r>
    </w:p>
    <w:p w:rsidR="001C5D23" w:rsidRPr="00C67585" w:rsidRDefault="001C5D23" w:rsidP="001C5D23">
      <w:pPr>
        <w:pStyle w:val="Akapitzlist"/>
        <w:numPr>
          <w:ilvl w:val="0"/>
          <w:numId w:val="2"/>
        </w:numPr>
        <w:ind w:hanging="175"/>
        <w:jc w:val="both"/>
      </w:pPr>
      <w:r w:rsidRPr="00C67585">
        <w:lastRenderedPageBreak/>
        <w:t>poczekalnię dla kierowc</w:t>
      </w:r>
      <w:r w:rsidR="00C16DFC" w:rsidRPr="00C67585">
        <w:t>ów pełniącą jednocześnie funkcję</w:t>
      </w:r>
      <w:r w:rsidRPr="00C67585">
        <w:t xml:space="preserve"> pomieszczenia do spożywania posiłków</w:t>
      </w:r>
      <w:r w:rsidR="00A34B11" w:rsidRPr="00C67585">
        <w:t xml:space="preserve"> </w:t>
      </w:r>
      <w:r w:rsidR="00363D30" w:rsidRPr="00C67585">
        <w:t>przystosowane do</w:t>
      </w:r>
      <w:r w:rsidR="005B56C3" w:rsidRPr="00C67585">
        <w:t xml:space="preserve"> ciągłego</w:t>
      </w:r>
      <w:r w:rsidR="00363D30" w:rsidRPr="00C67585">
        <w:t xml:space="preserve"> </w:t>
      </w:r>
      <w:r w:rsidR="00743F4A" w:rsidRPr="00C67585">
        <w:t>przebywania osób</w:t>
      </w:r>
      <w:r w:rsidR="00185EAC" w:rsidRPr="00C67585">
        <w:t xml:space="preserve"> o powierzchni ok. 6m2,</w:t>
      </w:r>
    </w:p>
    <w:p w:rsidR="00185EAC" w:rsidRPr="00C67585" w:rsidRDefault="00185EAC" w:rsidP="001C5D23">
      <w:pPr>
        <w:pStyle w:val="Akapitzlist"/>
        <w:numPr>
          <w:ilvl w:val="0"/>
          <w:numId w:val="2"/>
        </w:numPr>
        <w:ind w:hanging="175"/>
        <w:jc w:val="both"/>
      </w:pPr>
      <w:r w:rsidRPr="00C67585">
        <w:t>pomieszczenie biurowe dla regulatora ruchu przystosowane do ciągłego przebywania osób o powierzchni ok. 4m2,</w:t>
      </w:r>
    </w:p>
    <w:p w:rsidR="00185EAC" w:rsidRPr="00C67585" w:rsidRDefault="00185EAC" w:rsidP="001C5D23">
      <w:pPr>
        <w:pStyle w:val="Akapitzlist"/>
        <w:numPr>
          <w:ilvl w:val="0"/>
          <w:numId w:val="2"/>
        </w:numPr>
        <w:ind w:hanging="175"/>
        <w:jc w:val="both"/>
      </w:pPr>
      <w:r w:rsidRPr="00C67585">
        <w:t>pomieszczenie gospodarcze o powierzchni ok. 1,5m2</w:t>
      </w:r>
    </w:p>
    <w:p w:rsidR="00185EAC" w:rsidRPr="00C67585" w:rsidRDefault="00D86F8F" w:rsidP="001C5D23">
      <w:pPr>
        <w:pStyle w:val="Akapitzlist"/>
        <w:numPr>
          <w:ilvl w:val="0"/>
          <w:numId w:val="2"/>
        </w:numPr>
        <w:ind w:hanging="175"/>
        <w:jc w:val="both"/>
      </w:pPr>
      <w:r w:rsidRPr="00C67585">
        <w:t>dwie oddzielne toalety damska i męska.</w:t>
      </w:r>
    </w:p>
    <w:p w:rsidR="00214806" w:rsidRPr="00C67585" w:rsidRDefault="00D86F8F" w:rsidP="00E37D27">
      <w:pPr>
        <w:pStyle w:val="Akapitzlist"/>
        <w:numPr>
          <w:ilvl w:val="1"/>
          <w:numId w:val="1"/>
        </w:numPr>
        <w:jc w:val="both"/>
      </w:pPr>
      <w:r w:rsidRPr="00C67585">
        <w:t>pomieszczenie dla regulatora ruchu</w:t>
      </w:r>
      <w:r w:rsidR="00A34B11" w:rsidRPr="00C67585">
        <w:t xml:space="preserve"> musi</w:t>
      </w:r>
      <w:r w:rsidR="00743F4A" w:rsidRPr="00C67585">
        <w:t xml:space="preserve"> (wymagania minimum)</w:t>
      </w:r>
      <w:r w:rsidR="00214806" w:rsidRPr="00C67585">
        <w:t>:</w:t>
      </w:r>
    </w:p>
    <w:p w:rsidR="00214806" w:rsidRPr="00C67585" w:rsidRDefault="00214806" w:rsidP="00E37D27">
      <w:pPr>
        <w:pStyle w:val="Akapitzlist"/>
        <w:numPr>
          <w:ilvl w:val="2"/>
          <w:numId w:val="1"/>
        </w:numPr>
        <w:jc w:val="both"/>
      </w:pPr>
      <w:r w:rsidRPr="00C67585">
        <w:t xml:space="preserve">posiadać miejsce na ustawienie biurka przy oknie, szafki na odzież, </w:t>
      </w:r>
      <w:r w:rsidR="00C16DFC" w:rsidRPr="00C67585">
        <w:t>oraz szafki gospodarczej</w:t>
      </w:r>
      <w:r w:rsidR="003F174D" w:rsidRPr="00C67585">
        <w:t>,</w:t>
      </w:r>
    </w:p>
    <w:p w:rsidR="00A34B11" w:rsidRPr="00C67585" w:rsidRDefault="00A34B11" w:rsidP="00E37D27">
      <w:pPr>
        <w:pStyle w:val="Akapitzlist"/>
        <w:numPr>
          <w:ilvl w:val="2"/>
          <w:numId w:val="1"/>
        </w:numPr>
        <w:jc w:val="both"/>
      </w:pPr>
      <w:r w:rsidRPr="00C67585">
        <w:t xml:space="preserve">umożliwiać </w:t>
      </w:r>
      <w:r w:rsidR="00FC4A8C" w:rsidRPr="00C67585">
        <w:t>pracę przy biurku z jednoczesną możliwością obserwacji sytuacji przez okno,</w:t>
      </w:r>
    </w:p>
    <w:p w:rsidR="00214806" w:rsidRPr="00C67585" w:rsidRDefault="00214806" w:rsidP="00E37D27">
      <w:pPr>
        <w:pStyle w:val="Akapitzlist"/>
        <w:numPr>
          <w:ilvl w:val="2"/>
          <w:numId w:val="1"/>
        </w:numPr>
        <w:jc w:val="both"/>
      </w:pPr>
      <w:r w:rsidRPr="00C67585">
        <w:t>posiadać możliwie duże okno umożliwiające obserwację sytuacji na pętli</w:t>
      </w:r>
      <w:r w:rsidR="00743F4A" w:rsidRPr="00C67585">
        <w:t>, przystankach i miejscach postoju autobusów</w:t>
      </w:r>
      <w:r w:rsidRPr="00C67585">
        <w:t>,</w:t>
      </w:r>
    </w:p>
    <w:p w:rsidR="00214806" w:rsidRPr="00C67585" w:rsidRDefault="00214806" w:rsidP="00E37D27">
      <w:pPr>
        <w:pStyle w:val="Akapitzlist"/>
        <w:numPr>
          <w:ilvl w:val="2"/>
          <w:numId w:val="1"/>
        </w:numPr>
        <w:jc w:val="both"/>
      </w:pPr>
      <w:r w:rsidRPr="00C67585">
        <w:t>posiadać możliwość sprzedaży biletów pasażerowi znajdującemu się na zewnątrz</w:t>
      </w:r>
      <w:r w:rsidR="00C16DFC" w:rsidRPr="00C67585">
        <w:t>,</w:t>
      </w:r>
      <w:r w:rsidRPr="00C67585">
        <w:t xml:space="preserve"> jak też możliwość prowadzenia rozmowy z nim bez konieczności otwierania całego okna, jak też bez konieczności istotnej </w:t>
      </w:r>
      <w:r w:rsidR="00FB58AF" w:rsidRPr="00C67585">
        <w:t>zmiany pozycji pracy przy biurku,</w:t>
      </w:r>
    </w:p>
    <w:p w:rsidR="00D86F8F" w:rsidRPr="00C67585" w:rsidRDefault="00214806" w:rsidP="00E37D27">
      <w:pPr>
        <w:pStyle w:val="Akapitzlist"/>
        <w:numPr>
          <w:ilvl w:val="2"/>
          <w:numId w:val="1"/>
        </w:numPr>
        <w:jc w:val="both"/>
      </w:pPr>
      <w:r w:rsidRPr="00C67585">
        <w:t xml:space="preserve">być wyposażone w instalację elektryczną i teletechniczną w sposób umożliwiający optymalne podłączenie urządzeń </w:t>
      </w:r>
      <w:r w:rsidR="00743F4A" w:rsidRPr="00C67585">
        <w:t>elektrycznych</w:t>
      </w:r>
      <w:r w:rsidR="00D86F8F" w:rsidRPr="00C67585">
        <w:t xml:space="preserve"> i komputera</w:t>
      </w:r>
      <w:r w:rsidR="00743F4A" w:rsidRPr="00C67585">
        <w:t xml:space="preserve"> </w:t>
      </w:r>
      <w:r w:rsidR="00FB58AF" w:rsidRPr="00C67585">
        <w:t>na biurku</w:t>
      </w:r>
      <w:r w:rsidR="00D86F8F" w:rsidRPr="00C67585">
        <w:t>,</w:t>
      </w:r>
    </w:p>
    <w:p w:rsidR="00214806" w:rsidRPr="00C67585" w:rsidRDefault="00D86F8F" w:rsidP="00E37D27">
      <w:pPr>
        <w:pStyle w:val="Akapitzlist"/>
        <w:numPr>
          <w:ilvl w:val="2"/>
          <w:numId w:val="1"/>
        </w:numPr>
        <w:jc w:val="both"/>
      </w:pPr>
      <w:r w:rsidRPr="00C67585">
        <w:t>posiadać drzwi zamykane na klucz – zamknięcie pomieszczenia nie powinno ograniczać możliwości korzystania z pozostałych pomieszczeń</w:t>
      </w:r>
      <w:r w:rsidR="00FB58AF" w:rsidRPr="00C67585">
        <w:t>.</w:t>
      </w:r>
    </w:p>
    <w:p w:rsidR="00FB58AF" w:rsidRPr="00C67585" w:rsidRDefault="00FC4A8C" w:rsidP="00E37D27">
      <w:pPr>
        <w:pStyle w:val="Akapitzlist"/>
        <w:numPr>
          <w:ilvl w:val="1"/>
          <w:numId w:val="1"/>
        </w:numPr>
        <w:jc w:val="both"/>
      </w:pPr>
      <w:r w:rsidRPr="00C67585">
        <w:t>pomieszczenie dla kierowców musi</w:t>
      </w:r>
      <w:r w:rsidR="00FB58AF" w:rsidRPr="00C67585">
        <w:t>:</w:t>
      </w:r>
    </w:p>
    <w:p w:rsidR="00743F4A" w:rsidRPr="00C67585" w:rsidRDefault="00FC4A8C" w:rsidP="00E37D27">
      <w:pPr>
        <w:pStyle w:val="Akapitzlist"/>
        <w:numPr>
          <w:ilvl w:val="2"/>
          <w:numId w:val="1"/>
        </w:numPr>
        <w:jc w:val="both"/>
      </w:pPr>
      <w:r w:rsidRPr="00C67585">
        <w:t>umożliwiać umieszczenie w nim stołu dla min 4 osób wraz z krzesłami</w:t>
      </w:r>
      <w:r w:rsidR="00743F4A" w:rsidRPr="00C67585">
        <w:t>,</w:t>
      </w:r>
    </w:p>
    <w:p w:rsidR="00FC4A8C" w:rsidRPr="00C67585" w:rsidRDefault="00FC4A8C" w:rsidP="00E37D27">
      <w:pPr>
        <w:pStyle w:val="Akapitzlist"/>
        <w:numPr>
          <w:ilvl w:val="2"/>
          <w:numId w:val="1"/>
        </w:numPr>
        <w:jc w:val="both"/>
      </w:pPr>
      <w:r w:rsidRPr="00C67585">
        <w:t>posiada</w:t>
      </w:r>
      <w:r w:rsidR="00D86F8F" w:rsidRPr="00C67585">
        <w:t>ć zlewozmywak dwukomorowy</w:t>
      </w:r>
      <w:r w:rsidRPr="00C67585">
        <w:t xml:space="preserve"> i miejsce na ustawienie urządzeń (min. lodówka, blat o wymiarach min</w:t>
      </w:r>
      <w:r w:rsidR="00D86F8F" w:rsidRPr="00C67585">
        <w:t>.</w:t>
      </w:r>
      <w:r w:rsidRPr="00C67585">
        <w:t xml:space="preserve"> 0,6m x 1,0m, szafkę </w:t>
      </w:r>
      <w:r w:rsidR="00FB58AF" w:rsidRPr="00C67585">
        <w:t xml:space="preserve">gospodarczą </w:t>
      </w:r>
      <w:r w:rsidRPr="00C67585">
        <w:t>o wymiarach min 0,6mx0,4m); należy przewidzieć rozmieszczenie tych elementów i r</w:t>
      </w:r>
      <w:r w:rsidR="00743F4A" w:rsidRPr="00C67585">
        <w:t xml:space="preserve">ozmieścić gniazdka elektryczne, w tym </w:t>
      </w:r>
      <w:r w:rsidRPr="00C67585">
        <w:t>min</w:t>
      </w:r>
      <w:r w:rsidR="00D86F8F" w:rsidRPr="00C67585">
        <w:t>.</w:t>
      </w:r>
      <w:r w:rsidRPr="00C67585">
        <w:t xml:space="preserve"> jedno gniazdk</w:t>
      </w:r>
      <w:r w:rsidR="00743F4A" w:rsidRPr="00C67585">
        <w:t>o podwójne nad blatem</w:t>
      </w:r>
      <w:r w:rsidR="00C16DFC" w:rsidRPr="00C67585">
        <w:t xml:space="preserve"> (m.in. do podłączenia czajnika)</w:t>
      </w:r>
      <w:r w:rsidR="00D86F8F" w:rsidRPr="00C67585">
        <w:t xml:space="preserve"> i min. jedno gniazdko pod</w:t>
      </w:r>
      <w:r w:rsidR="00C16DFC" w:rsidRPr="00C67585">
        <w:t xml:space="preserve">wójne do podłączenia </w:t>
      </w:r>
      <w:r w:rsidR="00D86F8F" w:rsidRPr="00C67585">
        <w:t>dystrybutora wody z podgrzewaczem</w:t>
      </w:r>
      <w:r w:rsidRPr="00C67585">
        <w:t>,</w:t>
      </w:r>
    </w:p>
    <w:p w:rsidR="00A34B11" w:rsidRPr="00C67585" w:rsidRDefault="00FB58AF" w:rsidP="00E37D27">
      <w:pPr>
        <w:pStyle w:val="Akapitzlist"/>
        <w:numPr>
          <w:ilvl w:val="2"/>
          <w:numId w:val="1"/>
        </w:numPr>
        <w:jc w:val="both"/>
      </w:pPr>
      <w:r w:rsidRPr="00C67585">
        <w:t>posiadać min. jedno okno z możliwością obserwacj</w:t>
      </w:r>
      <w:r w:rsidR="00743F4A" w:rsidRPr="00C67585">
        <w:t>i sytuacji na pętli, przystankach i miejscach postoju autobusów,</w:t>
      </w:r>
    </w:p>
    <w:p w:rsidR="00A34B11" w:rsidRPr="00C67585" w:rsidRDefault="00FB58AF" w:rsidP="00E37D27">
      <w:pPr>
        <w:pStyle w:val="Akapitzlist"/>
        <w:numPr>
          <w:ilvl w:val="1"/>
          <w:numId w:val="1"/>
        </w:numPr>
        <w:jc w:val="both"/>
      </w:pPr>
      <w:r w:rsidRPr="00C67585">
        <w:t xml:space="preserve">obiekt powinien posiadać </w:t>
      </w:r>
      <w:r w:rsidR="00D86F8F" w:rsidRPr="00C67585">
        <w:t xml:space="preserve">jedno wejście główne i </w:t>
      </w:r>
      <w:r w:rsidRPr="00C67585">
        <w:t xml:space="preserve">niezależne wejścia do </w:t>
      </w:r>
      <w:r w:rsidR="004E486C" w:rsidRPr="00C67585">
        <w:t xml:space="preserve">poszczególnych </w:t>
      </w:r>
      <w:r w:rsidRPr="00C67585">
        <w:t>pomi</w:t>
      </w:r>
      <w:r w:rsidR="004E486C" w:rsidRPr="00C67585">
        <w:t>eszczeń,</w:t>
      </w:r>
    </w:p>
    <w:p w:rsidR="00F47F7A" w:rsidRPr="00C67585" w:rsidRDefault="00F47F7A" w:rsidP="00E37D27">
      <w:pPr>
        <w:pStyle w:val="Akapitzlist"/>
        <w:numPr>
          <w:ilvl w:val="1"/>
          <w:numId w:val="1"/>
        </w:numPr>
        <w:jc w:val="both"/>
      </w:pPr>
      <w:r w:rsidRPr="00C67585">
        <w:t>Obiekt powinien być usytuowany możliwie najbliżej przestrzeni postojowej dla autobusów i skomunikowany z nią chodnikiem o przebiegu nie powodującym istotnego wydłużenia drogi dojścia.</w:t>
      </w:r>
    </w:p>
    <w:p w:rsidR="00743F4A" w:rsidRPr="00C67585" w:rsidRDefault="00743F4A" w:rsidP="00E37D27">
      <w:pPr>
        <w:pStyle w:val="Akapitzlist"/>
        <w:numPr>
          <w:ilvl w:val="1"/>
          <w:numId w:val="1"/>
        </w:numPr>
        <w:jc w:val="both"/>
      </w:pPr>
      <w:r w:rsidRPr="00C67585">
        <w:t>Obiekt powinien być tak usytuowany aby miejsce zakupu biletów było widoczne przez pasażerów znajdu</w:t>
      </w:r>
      <w:r w:rsidR="00D86F8F" w:rsidRPr="00C67585">
        <w:t>jących się w strefach oczekiwania na pojazd i w ich</w:t>
      </w:r>
      <w:r w:rsidRPr="00C67585">
        <w:t xml:space="preserve"> obrębie,</w:t>
      </w:r>
    </w:p>
    <w:p w:rsidR="00743F4A" w:rsidRPr="00C67585" w:rsidRDefault="00743F4A" w:rsidP="00E37D27">
      <w:pPr>
        <w:pStyle w:val="Akapitzlist"/>
        <w:numPr>
          <w:ilvl w:val="1"/>
          <w:numId w:val="1"/>
        </w:numPr>
        <w:jc w:val="both"/>
      </w:pPr>
      <w:r w:rsidRPr="00C67585">
        <w:t xml:space="preserve">Obiekt powinien być tak usytuowany </w:t>
      </w:r>
      <w:r w:rsidR="00D86F8F" w:rsidRPr="00C67585">
        <w:t xml:space="preserve">(bezpośrednio lub poprzez drogę dojazdową) </w:t>
      </w:r>
      <w:r w:rsidRPr="00C67585">
        <w:t>aby istniała możliwość podjazdu do niego</w:t>
      </w:r>
      <w:r w:rsidR="004E486C" w:rsidRPr="00C67585">
        <w:t xml:space="preserve"> </w:t>
      </w:r>
      <w:r w:rsidR="00D86F8F" w:rsidRPr="00C67585">
        <w:t xml:space="preserve">i rozładunku </w:t>
      </w:r>
      <w:r w:rsidR="004E486C" w:rsidRPr="00C67585">
        <w:t>(do wejścia głównego)</w:t>
      </w:r>
      <w:r w:rsidRPr="00C67585">
        <w:t xml:space="preserve"> pojazdem dostawczym</w:t>
      </w:r>
      <w:r w:rsidR="00D86F8F" w:rsidRPr="00C67585">
        <w:t xml:space="preserve"> z drogi publicznej w taki sposób aby podczas rozładunku ruch na drodze publicznej nie był utrudniony</w:t>
      </w:r>
      <w:r w:rsidRPr="00C67585">
        <w:t>,</w:t>
      </w:r>
    </w:p>
    <w:p w:rsidR="00606BC8" w:rsidRPr="00C67585" w:rsidRDefault="005B56C3" w:rsidP="00C00D1D">
      <w:pPr>
        <w:pStyle w:val="Akapitzlist"/>
        <w:numPr>
          <w:ilvl w:val="1"/>
          <w:numId w:val="1"/>
        </w:numPr>
        <w:jc w:val="both"/>
      </w:pPr>
      <w:r w:rsidRPr="00C67585">
        <w:t xml:space="preserve">Drzwi </w:t>
      </w:r>
      <w:r w:rsidR="00D86F8F" w:rsidRPr="00C67585">
        <w:t xml:space="preserve">wejściowe do budynku </w:t>
      </w:r>
      <w:r w:rsidRPr="00C67585">
        <w:t>powinny być wyposażone w</w:t>
      </w:r>
      <w:r w:rsidR="006537A4" w:rsidRPr="00C67585">
        <w:t xml:space="preserve"> </w:t>
      </w:r>
      <w:r w:rsidRPr="00C67585">
        <w:t xml:space="preserve">układ </w:t>
      </w:r>
      <w:r w:rsidR="00857C67" w:rsidRPr="00C67585">
        <w:t xml:space="preserve">elektrozamków obsługiwanych </w:t>
      </w:r>
      <w:r w:rsidR="00D86F8F" w:rsidRPr="00C67585">
        <w:t xml:space="preserve">przez elektroniczny system dostępu kompatybilny z systemem stosowanym w pozostałych tego typu obiektach </w:t>
      </w:r>
      <w:r w:rsidR="00857C67" w:rsidRPr="00C67585">
        <w:t xml:space="preserve">za pomocą </w:t>
      </w:r>
      <w:r w:rsidR="00D86F8F" w:rsidRPr="00C67585">
        <w:t>s</w:t>
      </w:r>
      <w:r w:rsidR="00B71E82" w:rsidRPr="00C67585">
        <w:t>personalizowanych kart dostępu.</w:t>
      </w:r>
    </w:p>
    <w:sectPr w:rsidR="00606BC8" w:rsidRPr="00C675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15C" w:rsidRDefault="0067615C" w:rsidP="0067615C">
      <w:pPr>
        <w:spacing w:after="0" w:line="240" w:lineRule="auto"/>
      </w:pPr>
      <w:r>
        <w:separator/>
      </w:r>
    </w:p>
  </w:endnote>
  <w:endnote w:type="continuationSeparator" w:id="0">
    <w:p w:rsidR="0067615C" w:rsidRDefault="0067615C" w:rsidP="00676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15C" w:rsidRDefault="0067615C" w:rsidP="0067615C">
      <w:pPr>
        <w:spacing w:after="0" w:line="240" w:lineRule="auto"/>
      </w:pPr>
      <w:r>
        <w:separator/>
      </w:r>
    </w:p>
  </w:footnote>
  <w:footnote w:type="continuationSeparator" w:id="0">
    <w:p w:rsidR="0067615C" w:rsidRDefault="0067615C" w:rsidP="00676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Tytuł"/>
      <w:tag w:val=""/>
      <w:id w:val="1116400235"/>
      <w:placeholder>
        <w:docPart w:val="C8346FEA58A24F51BECFE7DFD6168173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67615C" w:rsidRDefault="0067615C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 4</w:t>
        </w:r>
      </w:p>
    </w:sdtContent>
  </w:sdt>
  <w:p w:rsidR="0067615C" w:rsidRDefault="006761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B7FD1"/>
    <w:multiLevelType w:val="hybridMultilevel"/>
    <w:tmpl w:val="936C3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4C0404"/>
    <w:multiLevelType w:val="hybridMultilevel"/>
    <w:tmpl w:val="9DA43E7C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9A1"/>
    <w:rsid w:val="000A1734"/>
    <w:rsid w:val="00185EAC"/>
    <w:rsid w:val="001C5D23"/>
    <w:rsid w:val="001E02C6"/>
    <w:rsid w:val="00214806"/>
    <w:rsid w:val="002A64FC"/>
    <w:rsid w:val="002C65E4"/>
    <w:rsid w:val="002D4A80"/>
    <w:rsid w:val="002F20D1"/>
    <w:rsid w:val="00363D30"/>
    <w:rsid w:val="003A50F3"/>
    <w:rsid w:val="003F174D"/>
    <w:rsid w:val="00425FFE"/>
    <w:rsid w:val="004E486C"/>
    <w:rsid w:val="00501B16"/>
    <w:rsid w:val="005B56C3"/>
    <w:rsid w:val="00606BC8"/>
    <w:rsid w:val="00624970"/>
    <w:rsid w:val="00636EAD"/>
    <w:rsid w:val="006537A4"/>
    <w:rsid w:val="00654AED"/>
    <w:rsid w:val="0067615C"/>
    <w:rsid w:val="006C515D"/>
    <w:rsid w:val="0070796E"/>
    <w:rsid w:val="007115A3"/>
    <w:rsid w:val="007259A7"/>
    <w:rsid w:val="00743F4A"/>
    <w:rsid w:val="007B408E"/>
    <w:rsid w:val="00816BA3"/>
    <w:rsid w:val="00845941"/>
    <w:rsid w:val="00857C67"/>
    <w:rsid w:val="00883CF2"/>
    <w:rsid w:val="008A6593"/>
    <w:rsid w:val="008B2B89"/>
    <w:rsid w:val="00942A12"/>
    <w:rsid w:val="00A34B11"/>
    <w:rsid w:val="00AD07AA"/>
    <w:rsid w:val="00B71E82"/>
    <w:rsid w:val="00C00D1D"/>
    <w:rsid w:val="00C16DFC"/>
    <w:rsid w:val="00C20425"/>
    <w:rsid w:val="00C652DD"/>
    <w:rsid w:val="00C67585"/>
    <w:rsid w:val="00C82424"/>
    <w:rsid w:val="00D86F8F"/>
    <w:rsid w:val="00DB19A1"/>
    <w:rsid w:val="00E37D27"/>
    <w:rsid w:val="00E77BB7"/>
    <w:rsid w:val="00F12B0D"/>
    <w:rsid w:val="00F208B5"/>
    <w:rsid w:val="00F47F7A"/>
    <w:rsid w:val="00FB58AF"/>
    <w:rsid w:val="00FC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14F44"/>
  <w15:docId w15:val="{7AE7DCBC-0546-4CC3-B17B-7F453411B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6B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2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42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76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15C"/>
  </w:style>
  <w:style w:type="paragraph" w:styleId="Stopka">
    <w:name w:val="footer"/>
    <w:basedOn w:val="Normalny"/>
    <w:link w:val="StopkaZnak"/>
    <w:uiPriority w:val="99"/>
    <w:unhideWhenUsed/>
    <w:rsid w:val="00676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1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8346FEA58A24F51BECFE7DFD61681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F2B656-7889-4693-B78F-08C3A577517C}"/>
      </w:docPartPr>
      <w:docPartBody>
        <w:p w:rsidR="00000000" w:rsidRDefault="00F064DA" w:rsidP="00F064DA">
          <w:pPr>
            <w:pStyle w:val="C8346FEA58A24F51BECFE7DFD6168173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4DA"/>
    <w:rsid w:val="00F0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8346FEA58A24F51BECFE7DFD6168173">
    <w:name w:val="C8346FEA58A24F51BECFE7DFD6168173"/>
    <w:rsid w:val="00F064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3468</TotalTime>
  <Pages>2</Pages>
  <Words>855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MZK</Company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</dc:title>
  <dc:creator>Rafal Grzegorzewski</dc:creator>
  <cp:lastModifiedBy>Mateusz Sznajdrowski</cp:lastModifiedBy>
  <cp:revision>7</cp:revision>
  <cp:lastPrinted>2018-01-30T10:08:00Z</cp:lastPrinted>
  <dcterms:created xsi:type="dcterms:W3CDTF">2017-08-09T10:52:00Z</dcterms:created>
  <dcterms:modified xsi:type="dcterms:W3CDTF">2018-01-30T10:08:00Z</dcterms:modified>
</cp:coreProperties>
</file>