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B0151" w14:textId="77777777" w:rsidR="00902E8B" w:rsidRDefault="00902E8B" w:rsidP="00902E8B">
      <w:pPr>
        <w:pStyle w:val="Nagwek"/>
        <w:ind w:left="-426"/>
      </w:pPr>
      <w:r>
        <w:rPr>
          <w:noProof/>
        </w:rPr>
        <w:drawing>
          <wp:anchor distT="0" distB="0" distL="114300" distR="114300" simplePos="0" relativeHeight="251659264" behindDoc="0" locked="0" layoutInCell="1" allowOverlap="1" wp14:anchorId="033127BD" wp14:editId="0FCE35B6">
            <wp:simplePos x="0" y="0"/>
            <wp:positionH relativeFrom="column">
              <wp:posOffset>3099435</wp:posOffset>
            </wp:positionH>
            <wp:positionV relativeFrom="paragraph">
              <wp:posOffset>12065</wp:posOffset>
            </wp:positionV>
            <wp:extent cx="895350" cy="723900"/>
            <wp:effectExtent l="19050" t="0" r="0" b="0"/>
            <wp:wrapNone/>
            <wp:docPr id="6" name="Obraz 4" descr="logotyp_kwadrat wycię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typ_kwadrat wycięty"/>
                    <pic:cNvPicPr>
                      <a:picLocks noChangeAspect="1" noChangeArrowheads="1"/>
                    </pic:cNvPicPr>
                  </pic:nvPicPr>
                  <pic:blipFill>
                    <a:blip r:embed="rId8" cstate="print"/>
                    <a:srcRect/>
                    <a:stretch>
                      <a:fillRect/>
                    </a:stretch>
                  </pic:blipFill>
                  <pic:spPr bwMode="auto">
                    <a:xfrm>
                      <a:off x="0" y="0"/>
                      <a:ext cx="895350" cy="723900"/>
                    </a:xfrm>
                    <a:prstGeom prst="rect">
                      <a:avLst/>
                    </a:prstGeom>
                    <a:noFill/>
                    <a:ln w="9525">
                      <a:noFill/>
                      <a:miter lim="800000"/>
                      <a:headEnd/>
                      <a:tailEnd/>
                    </a:ln>
                  </pic:spPr>
                </pic:pic>
              </a:graphicData>
            </a:graphic>
          </wp:anchor>
        </w:drawing>
      </w:r>
      <w:r>
        <w:rPr>
          <w:noProof/>
        </w:rPr>
        <w:drawing>
          <wp:inline distT="0" distB="0" distL="0" distR="0" wp14:anchorId="74EF357F" wp14:editId="17E44AB1">
            <wp:extent cx="1533525" cy="7334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1533525" cy="733425"/>
                    </a:xfrm>
                    <a:prstGeom prst="rect">
                      <a:avLst/>
                    </a:prstGeom>
                    <a:noFill/>
                    <a:ln w="9525">
                      <a:noFill/>
                      <a:miter lim="800000"/>
                      <a:headEnd/>
                      <a:tailEnd/>
                    </a:ln>
                  </pic:spPr>
                </pic:pic>
              </a:graphicData>
            </a:graphic>
          </wp:inline>
        </w:drawing>
      </w:r>
      <w:r>
        <w:rPr>
          <w:noProof/>
        </w:rPr>
        <w:drawing>
          <wp:inline distT="0" distB="0" distL="0" distR="0" wp14:anchorId="2C121E07" wp14:editId="4E16AF16">
            <wp:extent cx="1792224" cy="665683"/>
            <wp:effectExtent l="19050" t="0" r="0" b="0"/>
            <wp:docPr id="2" name="Obraz 2" descr="Znalezione obrazy dla zapytania logo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lezione obrazy dla zapytania logo województwa kujawsko-pomorskiego"/>
                    <pic:cNvPicPr>
                      <a:picLocks noChangeAspect="1" noChangeArrowheads="1"/>
                    </pic:cNvPicPr>
                  </pic:nvPicPr>
                  <pic:blipFill>
                    <a:blip r:embed="rId10" cstate="print"/>
                    <a:srcRect/>
                    <a:stretch>
                      <a:fillRect/>
                    </a:stretch>
                  </pic:blipFill>
                  <pic:spPr bwMode="auto">
                    <a:xfrm>
                      <a:off x="0" y="0"/>
                      <a:ext cx="1795097" cy="666750"/>
                    </a:xfrm>
                    <a:prstGeom prst="rect">
                      <a:avLst/>
                    </a:prstGeom>
                    <a:noFill/>
                    <a:ln w="9525">
                      <a:noFill/>
                      <a:miter lim="800000"/>
                      <a:headEnd/>
                      <a:tailEnd/>
                    </a:ln>
                  </pic:spPr>
                </pic:pic>
              </a:graphicData>
            </a:graphic>
          </wp:inline>
        </w:drawing>
      </w:r>
      <w:r>
        <w:tab/>
      </w:r>
      <w:r>
        <w:rPr>
          <w:noProof/>
        </w:rPr>
        <w:drawing>
          <wp:inline distT="0" distB="0" distL="0" distR="0" wp14:anchorId="5747AFD7" wp14:editId="7431A491">
            <wp:extent cx="1438275" cy="609600"/>
            <wp:effectExtent l="19050" t="0" r="9525" b="0"/>
            <wp:docPr id="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1438275" cy="609600"/>
                    </a:xfrm>
                    <a:prstGeom prst="rect">
                      <a:avLst/>
                    </a:prstGeom>
                    <a:noFill/>
                    <a:ln w="9525">
                      <a:noFill/>
                      <a:miter lim="800000"/>
                      <a:headEnd/>
                      <a:tailEnd/>
                    </a:ln>
                  </pic:spPr>
                </pic:pic>
              </a:graphicData>
            </a:graphic>
          </wp:inline>
        </w:drawing>
      </w:r>
    </w:p>
    <w:p w14:paraId="252E6522" w14:textId="77777777" w:rsidR="002F35F0" w:rsidRPr="00902E8B" w:rsidRDefault="002F35F0" w:rsidP="00902E8B">
      <w:pPr>
        <w:pBdr>
          <w:bottom w:val="single" w:sz="4" w:space="1" w:color="auto"/>
        </w:pBdr>
        <w:rPr>
          <w:sz w:val="10"/>
          <w:szCs w:val="10"/>
        </w:rPr>
      </w:pPr>
    </w:p>
    <w:p w14:paraId="7FEA819E" w14:textId="77777777" w:rsidR="002F35F0" w:rsidRDefault="002F35F0">
      <w:pPr>
        <w:rPr>
          <w:sz w:val="28"/>
          <w:szCs w:val="28"/>
        </w:rPr>
      </w:pPr>
    </w:p>
    <w:p w14:paraId="627B9A69" w14:textId="77777777" w:rsidR="002F35F0" w:rsidRDefault="002F35F0">
      <w:pPr>
        <w:rPr>
          <w:sz w:val="28"/>
          <w:szCs w:val="28"/>
        </w:rPr>
      </w:pPr>
    </w:p>
    <w:p w14:paraId="3ADF8C7B" w14:textId="77777777" w:rsidR="002F35F0" w:rsidRDefault="002F35F0">
      <w:pPr>
        <w:rPr>
          <w:sz w:val="28"/>
          <w:szCs w:val="28"/>
        </w:rPr>
      </w:pPr>
    </w:p>
    <w:p w14:paraId="2D1D1876" w14:textId="77777777" w:rsidR="005859F0" w:rsidRDefault="005859F0">
      <w:pPr>
        <w:rPr>
          <w:sz w:val="28"/>
          <w:szCs w:val="28"/>
        </w:rPr>
      </w:pPr>
    </w:p>
    <w:p w14:paraId="50402F2C" w14:textId="77777777" w:rsidR="002F35F0" w:rsidRDefault="002F35F0">
      <w:pPr>
        <w:pStyle w:val="Tytu"/>
        <w:spacing w:line="360" w:lineRule="auto"/>
        <w:rPr>
          <w:sz w:val="32"/>
        </w:rPr>
      </w:pPr>
      <w:r>
        <w:rPr>
          <w:sz w:val="32"/>
        </w:rPr>
        <w:t>SPECYFIKACJA ISTOTNYCH WARUNKÓW ZAMÓWIENIA</w:t>
      </w:r>
    </w:p>
    <w:p w14:paraId="495E8FB0" w14:textId="77777777" w:rsidR="003F0C0B" w:rsidRPr="003F0C0B" w:rsidRDefault="003F0C0B" w:rsidP="003F0C0B">
      <w:pPr>
        <w:pStyle w:val="Tytu"/>
        <w:rPr>
          <w:b w:val="0"/>
          <w:i/>
          <w:sz w:val="24"/>
        </w:rPr>
      </w:pPr>
      <w:r w:rsidRPr="003F0C0B">
        <w:rPr>
          <w:b w:val="0"/>
          <w:i/>
          <w:sz w:val="24"/>
        </w:rPr>
        <w:t xml:space="preserve">dalej SIWZ - opracowana na </w:t>
      </w:r>
      <w:r w:rsidR="00AA32CC">
        <w:rPr>
          <w:b w:val="0"/>
          <w:i/>
          <w:sz w:val="24"/>
        </w:rPr>
        <w:t xml:space="preserve">podstawie </w:t>
      </w:r>
      <w:r w:rsidRPr="003F0C0B">
        <w:rPr>
          <w:b w:val="0"/>
          <w:i/>
          <w:sz w:val="24"/>
        </w:rPr>
        <w:t xml:space="preserve">ustawy z dnia 29 stycznia 2004r. </w:t>
      </w:r>
      <w:r w:rsidRPr="003F0C0B">
        <w:rPr>
          <w:b w:val="0"/>
          <w:i/>
          <w:sz w:val="24"/>
        </w:rPr>
        <w:br/>
        <w:t xml:space="preserve">Prawo zamówień publicznych - dalej UPZP </w:t>
      </w:r>
      <w:r w:rsidR="00A37BF0" w:rsidRPr="00A37BF0">
        <w:rPr>
          <w:b w:val="0"/>
          <w:i/>
          <w:sz w:val="24"/>
        </w:rPr>
        <w:t>(Dz. U. z 2017 r. poz. 1579</w:t>
      </w:r>
      <w:r w:rsidR="00A91EFC">
        <w:rPr>
          <w:b w:val="0"/>
          <w:i/>
          <w:sz w:val="24"/>
        </w:rPr>
        <w:t xml:space="preserve"> z późn.zm</w:t>
      </w:r>
      <w:r w:rsidR="00A37BF0" w:rsidRPr="00A37BF0">
        <w:rPr>
          <w:b w:val="0"/>
          <w:i/>
          <w:sz w:val="24"/>
        </w:rPr>
        <w:t>)</w:t>
      </w:r>
      <w:r w:rsidRPr="003F0C0B">
        <w:rPr>
          <w:b w:val="0"/>
          <w:i/>
          <w:sz w:val="24"/>
        </w:rPr>
        <w:t>,</w:t>
      </w:r>
    </w:p>
    <w:p w14:paraId="4BBB3192" w14:textId="77777777" w:rsidR="003F0C0B" w:rsidRPr="003F0C0B" w:rsidRDefault="003F0C0B" w:rsidP="003F0C0B">
      <w:pPr>
        <w:pStyle w:val="Tytu"/>
        <w:rPr>
          <w:b w:val="0"/>
          <w:i/>
          <w:sz w:val="24"/>
        </w:rPr>
      </w:pPr>
      <w:r w:rsidRPr="003F0C0B">
        <w:rPr>
          <w:b w:val="0"/>
          <w:i/>
          <w:sz w:val="24"/>
        </w:rPr>
        <w:t>określająca warunki udzielenia zamówienia publicznego pod nazwą:</w:t>
      </w:r>
    </w:p>
    <w:p w14:paraId="676997B0" w14:textId="77777777" w:rsidR="002F35F0" w:rsidRDefault="002F35F0" w:rsidP="00AA32CC">
      <w:pPr>
        <w:pStyle w:val="data"/>
        <w:keepNext w:val="0"/>
        <w:tabs>
          <w:tab w:val="left" w:pos="3840"/>
        </w:tabs>
        <w:spacing w:before="0"/>
      </w:pPr>
    </w:p>
    <w:p w14:paraId="58ED191F" w14:textId="77777777" w:rsidR="002F35F0" w:rsidRDefault="002F35F0">
      <w:pPr>
        <w:pStyle w:val="data"/>
        <w:keepNext w:val="0"/>
        <w:spacing w:before="0"/>
      </w:pPr>
    </w:p>
    <w:p w14:paraId="1AE9A077" w14:textId="77777777" w:rsidR="002F35F0" w:rsidRDefault="002F35F0">
      <w:pPr>
        <w:pStyle w:val="data"/>
        <w:keepNext w:val="0"/>
        <w:spacing w:before="0"/>
      </w:pPr>
    </w:p>
    <w:p w14:paraId="0FBDC5C8" w14:textId="77777777" w:rsidR="002F35F0" w:rsidRDefault="002F35F0">
      <w:pPr>
        <w:pStyle w:val="data"/>
        <w:keepNext w:val="0"/>
        <w:spacing w:before="0"/>
      </w:pPr>
    </w:p>
    <w:p w14:paraId="420F2191" w14:textId="4B5F5D2B" w:rsidR="005859F0" w:rsidRDefault="00A37BF0" w:rsidP="004C20F3">
      <w:pPr>
        <w:pStyle w:val="data"/>
        <w:jc w:val="center"/>
      </w:pPr>
      <w:r w:rsidRPr="00A37BF0">
        <w:rPr>
          <w:rFonts w:ascii="Times New Roman" w:hAnsi="Times New Roman"/>
          <w:b/>
          <w:sz w:val="36"/>
          <w:szCs w:val="36"/>
        </w:rPr>
        <w:t xml:space="preserve">Opracowanie koncepcji projektowej wraz z projektem funkcjonalnym systemu ITS dla przedsięwzięcia inwestycyjnego pn.: „Budowa systemu Park and </w:t>
      </w:r>
      <w:proofErr w:type="spellStart"/>
      <w:r w:rsidRPr="00A37BF0">
        <w:rPr>
          <w:rFonts w:ascii="Times New Roman" w:hAnsi="Times New Roman"/>
          <w:b/>
          <w:sz w:val="36"/>
          <w:szCs w:val="36"/>
        </w:rPr>
        <w:t>Ride</w:t>
      </w:r>
      <w:proofErr w:type="spellEnd"/>
      <w:r w:rsidRPr="00A37BF0">
        <w:rPr>
          <w:rFonts w:ascii="Times New Roman" w:hAnsi="Times New Roman"/>
          <w:b/>
          <w:sz w:val="36"/>
          <w:szCs w:val="36"/>
        </w:rPr>
        <w:t xml:space="preserve"> </w:t>
      </w:r>
      <w:r>
        <w:rPr>
          <w:rFonts w:ascii="Times New Roman" w:hAnsi="Times New Roman"/>
          <w:b/>
          <w:sz w:val="36"/>
          <w:szCs w:val="36"/>
        </w:rPr>
        <w:br/>
      </w:r>
      <w:r w:rsidRPr="00A37BF0">
        <w:rPr>
          <w:rFonts w:ascii="Times New Roman" w:hAnsi="Times New Roman"/>
          <w:b/>
          <w:sz w:val="36"/>
          <w:szCs w:val="36"/>
        </w:rPr>
        <w:t>wraz z realizacją infrastruktury technicznej</w:t>
      </w:r>
      <w:r w:rsidR="004C20F3">
        <w:rPr>
          <w:rFonts w:ascii="Times New Roman" w:hAnsi="Times New Roman"/>
          <w:b/>
          <w:sz w:val="36"/>
          <w:szCs w:val="36"/>
        </w:rPr>
        <w:t xml:space="preserve"> </w:t>
      </w:r>
      <w:r w:rsidRPr="00A37BF0">
        <w:rPr>
          <w:rFonts w:ascii="Times New Roman" w:hAnsi="Times New Roman"/>
          <w:b/>
          <w:sz w:val="36"/>
          <w:szCs w:val="36"/>
        </w:rPr>
        <w:t>w Bydgoszczy</w:t>
      </w:r>
    </w:p>
    <w:p w14:paraId="59877DE2" w14:textId="77777777" w:rsidR="002F35F0" w:rsidRDefault="002F35F0">
      <w:pPr>
        <w:pStyle w:val="data"/>
        <w:keepNext w:val="0"/>
        <w:spacing w:before="0"/>
      </w:pPr>
    </w:p>
    <w:p w14:paraId="3DF52882" w14:textId="77777777" w:rsidR="002F35F0" w:rsidRDefault="002F35F0">
      <w:pPr>
        <w:pStyle w:val="data"/>
        <w:keepNext w:val="0"/>
        <w:spacing w:before="0"/>
      </w:pPr>
    </w:p>
    <w:p w14:paraId="011FE22A" w14:textId="77777777" w:rsidR="00A060BD" w:rsidRDefault="00A060BD">
      <w:pPr>
        <w:pStyle w:val="data"/>
        <w:keepNext w:val="0"/>
        <w:spacing w:before="0"/>
      </w:pPr>
    </w:p>
    <w:p w14:paraId="3F341E0E" w14:textId="77777777" w:rsidR="002F35F0" w:rsidRDefault="002F35F0">
      <w:pPr>
        <w:pStyle w:val="data"/>
        <w:keepNext w:val="0"/>
        <w:spacing w:before="0"/>
      </w:pPr>
    </w:p>
    <w:p w14:paraId="4D71CCCA" w14:textId="77777777" w:rsidR="002F35F0" w:rsidRDefault="002F35F0">
      <w:pPr>
        <w:pStyle w:val="data"/>
        <w:keepNext w:val="0"/>
        <w:spacing w:before="0"/>
      </w:pPr>
    </w:p>
    <w:p w14:paraId="21CA2E30" w14:textId="77777777" w:rsidR="002F35F0" w:rsidRPr="001056CE" w:rsidRDefault="002F35F0">
      <w:pPr>
        <w:pStyle w:val="data"/>
        <w:keepNext w:val="0"/>
        <w:spacing w:before="0"/>
        <w:rPr>
          <w:rFonts w:ascii="Times New Roman" w:hAnsi="Times New Roman"/>
        </w:rPr>
      </w:pPr>
      <w:r>
        <w:rPr>
          <w:rFonts w:ascii="Times New Roman" w:hAnsi="Times New Roman"/>
        </w:rPr>
        <w:t xml:space="preserve">Specyfikację istotnych </w:t>
      </w:r>
    </w:p>
    <w:p w14:paraId="645AA1E1" w14:textId="77777777" w:rsidR="002F35F0" w:rsidRPr="001056CE" w:rsidRDefault="002F35F0">
      <w:pPr>
        <w:pStyle w:val="data"/>
        <w:keepNext w:val="0"/>
        <w:spacing w:before="0"/>
        <w:rPr>
          <w:rFonts w:ascii="Times New Roman" w:hAnsi="Times New Roman"/>
        </w:rPr>
      </w:pPr>
      <w:r w:rsidRPr="001056CE">
        <w:rPr>
          <w:rFonts w:ascii="Times New Roman" w:hAnsi="Times New Roman"/>
        </w:rPr>
        <w:t>warunków zamówienia:</w:t>
      </w:r>
    </w:p>
    <w:p w14:paraId="040128A8" w14:textId="77777777" w:rsidR="002F35F0" w:rsidRDefault="002F35F0">
      <w:pPr>
        <w:tabs>
          <w:tab w:val="left" w:pos="284"/>
          <w:tab w:val="left" w:pos="5670"/>
        </w:tabs>
        <w:rPr>
          <w:b/>
          <w:sz w:val="24"/>
        </w:rPr>
      </w:pPr>
      <w:r w:rsidRPr="001056CE">
        <w:rPr>
          <w:b/>
          <w:sz w:val="24"/>
        </w:rPr>
        <w:t>zatwierdził:</w:t>
      </w:r>
    </w:p>
    <w:p w14:paraId="3B81686F" w14:textId="77777777" w:rsidR="00902E8B" w:rsidRDefault="00902E8B">
      <w:pPr>
        <w:tabs>
          <w:tab w:val="left" w:pos="284"/>
          <w:tab w:val="left" w:pos="5670"/>
        </w:tabs>
        <w:rPr>
          <w:b/>
          <w:sz w:val="24"/>
        </w:rPr>
      </w:pPr>
    </w:p>
    <w:p w14:paraId="6E903506" w14:textId="77777777" w:rsidR="00902E8B" w:rsidRDefault="00902E8B">
      <w:pPr>
        <w:tabs>
          <w:tab w:val="left" w:pos="284"/>
          <w:tab w:val="left" w:pos="5670"/>
        </w:tabs>
        <w:rPr>
          <w:b/>
          <w:sz w:val="24"/>
        </w:rPr>
      </w:pPr>
    </w:p>
    <w:p w14:paraId="513385F0" w14:textId="77777777" w:rsidR="00902E8B" w:rsidRPr="00A84772" w:rsidRDefault="00902E8B">
      <w:pPr>
        <w:tabs>
          <w:tab w:val="left" w:pos="284"/>
          <w:tab w:val="left" w:pos="5670"/>
        </w:tabs>
        <w:rPr>
          <w:b/>
          <w:color w:val="000000" w:themeColor="text1"/>
          <w:sz w:val="24"/>
        </w:rPr>
      </w:pPr>
    </w:p>
    <w:p w14:paraId="40A61776" w14:textId="0EAE5A06" w:rsidR="00902E8B" w:rsidRPr="00A84772" w:rsidRDefault="00953148">
      <w:pPr>
        <w:tabs>
          <w:tab w:val="left" w:pos="284"/>
          <w:tab w:val="left" w:pos="5670"/>
        </w:tabs>
        <w:rPr>
          <w:b/>
          <w:color w:val="000000" w:themeColor="text1"/>
          <w:sz w:val="24"/>
        </w:rPr>
      </w:pPr>
      <w:r>
        <w:rPr>
          <w:b/>
          <w:color w:val="000000" w:themeColor="text1"/>
          <w:sz w:val="24"/>
        </w:rPr>
        <w:tab/>
      </w:r>
      <w:r>
        <w:rPr>
          <w:b/>
          <w:color w:val="000000" w:themeColor="text1"/>
          <w:sz w:val="24"/>
        </w:rPr>
        <w:tab/>
      </w:r>
      <w:r>
        <w:rPr>
          <w:b/>
          <w:color w:val="000000" w:themeColor="text1"/>
          <w:sz w:val="24"/>
        </w:rPr>
        <w:tab/>
      </w:r>
      <w:r>
        <w:rPr>
          <w:b/>
          <w:color w:val="000000" w:themeColor="text1"/>
          <w:sz w:val="24"/>
        </w:rPr>
        <w:tab/>
      </w:r>
    </w:p>
    <w:p w14:paraId="05704863" w14:textId="779BB385" w:rsidR="002F35F0" w:rsidRPr="00953148" w:rsidRDefault="00953148">
      <w:pPr>
        <w:pStyle w:val="Tekstkomentarza"/>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53148">
        <w:rPr>
          <w:b/>
          <w:sz w:val="22"/>
          <w:szCs w:val="22"/>
        </w:rPr>
        <w:t xml:space="preserve">p.o. Dyrektora </w:t>
      </w:r>
    </w:p>
    <w:p w14:paraId="3F95BFD4" w14:textId="2B42E8C8" w:rsidR="002F35F0" w:rsidRPr="00953148" w:rsidRDefault="00953148">
      <w:pPr>
        <w:pStyle w:val="Tekstkomentarza"/>
        <w:rPr>
          <w:b/>
          <w:sz w:val="22"/>
          <w:szCs w:val="22"/>
        </w:rPr>
      </w:pP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sidRPr="00953148">
        <w:rPr>
          <w:b/>
          <w:sz w:val="22"/>
          <w:szCs w:val="22"/>
        </w:rPr>
        <w:tab/>
      </w:r>
      <w:r>
        <w:rPr>
          <w:b/>
          <w:sz w:val="22"/>
          <w:szCs w:val="22"/>
        </w:rPr>
        <w:tab/>
      </w:r>
      <w:r w:rsidRPr="00953148">
        <w:rPr>
          <w:b/>
          <w:sz w:val="22"/>
          <w:szCs w:val="22"/>
        </w:rPr>
        <w:t>Jacek Witkowski</w:t>
      </w:r>
    </w:p>
    <w:p w14:paraId="3DED1985" w14:textId="69A18C9B" w:rsidR="00953148" w:rsidRPr="00953148" w:rsidRDefault="00953148">
      <w:pPr>
        <w:pStyle w:val="Tekstkomentarza"/>
        <w:rPr>
          <w:i/>
          <w:sz w:val="18"/>
          <w:szCs w:val="18"/>
          <w:u w:val="single"/>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53148">
        <w:rPr>
          <w:sz w:val="22"/>
          <w:szCs w:val="22"/>
          <w:u w:val="single"/>
        </w:rPr>
        <w:tab/>
      </w:r>
      <w:r w:rsidRPr="00953148">
        <w:rPr>
          <w:i/>
          <w:sz w:val="18"/>
          <w:szCs w:val="18"/>
          <w:u w:val="single"/>
        </w:rPr>
        <w:t>30.03.2018 podpis nieczytelny</w:t>
      </w:r>
    </w:p>
    <w:p w14:paraId="6EECF4E4" w14:textId="52B29883" w:rsidR="002F35F0" w:rsidRPr="00953148" w:rsidRDefault="00953148">
      <w:pPr>
        <w:pStyle w:val="Tekstkomentarza"/>
        <w:rPr>
          <w:i/>
          <w:sz w:val="18"/>
          <w:szCs w:val="18"/>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53148">
        <w:rPr>
          <w:i/>
          <w:sz w:val="18"/>
          <w:szCs w:val="18"/>
        </w:rPr>
        <w:t xml:space="preserve">(data i podpis Kierownika </w:t>
      </w:r>
      <w:r>
        <w:rPr>
          <w:i/>
          <w:sz w:val="18"/>
          <w:szCs w:val="18"/>
        </w:rPr>
        <w:t>Z</w:t>
      </w:r>
      <w:r w:rsidRPr="00953148">
        <w:rPr>
          <w:i/>
          <w:sz w:val="18"/>
          <w:szCs w:val="18"/>
        </w:rPr>
        <w:t>amawiającego)</w:t>
      </w:r>
    </w:p>
    <w:p w14:paraId="137BB69B" w14:textId="77777777" w:rsidR="00902E8B" w:rsidRDefault="00902E8B" w:rsidP="005C0D47">
      <w:pPr>
        <w:pStyle w:val="Tekstkomentarza"/>
        <w:jc w:val="center"/>
        <w:rPr>
          <w:sz w:val="24"/>
        </w:rPr>
      </w:pPr>
    </w:p>
    <w:p w14:paraId="0C1921D1" w14:textId="77777777" w:rsidR="00902E8B" w:rsidRDefault="00902E8B" w:rsidP="005C0D47">
      <w:pPr>
        <w:pStyle w:val="Tekstkomentarza"/>
        <w:jc w:val="center"/>
        <w:rPr>
          <w:sz w:val="24"/>
        </w:rPr>
      </w:pPr>
    </w:p>
    <w:p w14:paraId="3B3309AC" w14:textId="77777777" w:rsidR="002F35F0" w:rsidRDefault="002F35F0" w:rsidP="005C0D47">
      <w:pPr>
        <w:pStyle w:val="Tekstkomentarza"/>
        <w:jc w:val="center"/>
        <w:rPr>
          <w:sz w:val="24"/>
        </w:rPr>
      </w:pPr>
      <w:r>
        <w:rPr>
          <w:sz w:val="24"/>
        </w:rPr>
        <w:t>Bydgoszcz –</w:t>
      </w:r>
      <w:r w:rsidR="00A91EFC">
        <w:rPr>
          <w:sz w:val="24"/>
        </w:rPr>
        <w:t>marzec</w:t>
      </w:r>
      <w:r>
        <w:rPr>
          <w:sz w:val="24"/>
        </w:rPr>
        <w:t xml:space="preserve"> 201</w:t>
      </w:r>
      <w:r w:rsidR="00A37BF0">
        <w:rPr>
          <w:sz w:val="24"/>
        </w:rPr>
        <w:t>8</w:t>
      </w:r>
      <w:r>
        <w:rPr>
          <w:sz w:val="24"/>
        </w:rPr>
        <w:t xml:space="preserve"> rok</w:t>
      </w:r>
    </w:p>
    <w:p w14:paraId="3006CE8C" w14:textId="77777777" w:rsidR="002F35F0" w:rsidRDefault="002F35F0">
      <w:pPr>
        <w:pStyle w:val="tekst"/>
        <w:suppressLineNumbers w:val="0"/>
        <w:suppressAutoHyphens w:val="0"/>
        <w:autoSpaceDE/>
        <w:autoSpaceDN/>
        <w:spacing w:before="0" w:after="0"/>
        <w:sectPr w:rsidR="002F35F0" w:rsidSect="005859F0">
          <w:headerReference w:type="default" r:id="rId12"/>
          <w:footerReference w:type="default" r:id="rId13"/>
          <w:headerReference w:type="first" r:id="rId14"/>
          <w:footerReference w:type="first" r:id="rId15"/>
          <w:type w:val="nextColumn"/>
          <w:pgSz w:w="11907" w:h="16840" w:code="9"/>
          <w:pgMar w:top="851" w:right="1134" w:bottom="426" w:left="1134" w:header="397" w:footer="582" w:gutter="0"/>
          <w:cols w:space="708"/>
          <w:titlePg/>
        </w:sectPr>
      </w:pPr>
    </w:p>
    <w:p w14:paraId="102E9A24" w14:textId="77777777" w:rsidR="002F35F0" w:rsidRDefault="002F35F0" w:rsidP="00B50D13">
      <w:pPr>
        <w:pStyle w:val="Subhead2"/>
        <w:tabs>
          <w:tab w:val="left" w:pos="284"/>
        </w:tabs>
        <w:spacing w:before="120" w:after="120"/>
        <w:ind w:left="284" w:hanging="284"/>
        <w:jc w:val="both"/>
      </w:pPr>
      <w:r>
        <w:lastRenderedPageBreak/>
        <w:t>1.</w:t>
      </w:r>
      <w:r>
        <w:tab/>
        <w:t xml:space="preserve">Nazwa (firma) oraz adres </w:t>
      </w:r>
      <w:r w:rsidR="00433B4A">
        <w:t>Zamawiającego</w:t>
      </w:r>
    </w:p>
    <w:p w14:paraId="66DC2347" w14:textId="77777777" w:rsidR="005859F0" w:rsidRPr="0031002D" w:rsidRDefault="005859F0" w:rsidP="005859F0">
      <w:pPr>
        <w:tabs>
          <w:tab w:val="left" w:pos="851"/>
          <w:tab w:val="left" w:pos="3544"/>
        </w:tabs>
        <w:ind w:left="3544" w:right="-284" w:hanging="3260"/>
        <w:jc w:val="both"/>
        <w:rPr>
          <w:spacing w:val="-4"/>
          <w:sz w:val="18"/>
          <w:szCs w:val="18"/>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r w:rsidR="0031002D">
        <w:rPr>
          <w:b/>
          <w:spacing w:val="-4"/>
          <w:sz w:val="24"/>
        </w:rPr>
        <w:t xml:space="preserve"> </w:t>
      </w:r>
      <w:r w:rsidR="0031002D" w:rsidRPr="0031002D">
        <w:rPr>
          <w:spacing w:val="-4"/>
          <w:sz w:val="18"/>
          <w:szCs w:val="18"/>
        </w:rPr>
        <w:t>na podstawie Pełnomocnictwa Nr WOA-I.0052.</w:t>
      </w:r>
      <w:r w:rsidR="00A91EFC">
        <w:rPr>
          <w:spacing w:val="-4"/>
          <w:sz w:val="18"/>
          <w:szCs w:val="18"/>
        </w:rPr>
        <w:t>149</w:t>
      </w:r>
      <w:r w:rsidR="0031002D" w:rsidRPr="0031002D">
        <w:rPr>
          <w:spacing w:val="-4"/>
          <w:sz w:val="18"/>
          <w:szCs w:val="18"/>
        </w:rPr>
        <w:t>.201</w:t>
      </w:r>
      <w:r w:rsidR="00A91EFC">
        <w:rPr>
          <w:spacing w:val="-4"/>
          <w:sz w:val="18"/>
          <w:szCs w:val="18"/>
        </w:rPr>
        <w:t>8</w:t>
      </w:r>
      <w:r w:rsidR="0031002D" w:rsidRPr="0031002D">
        <w:rPr>
          <w:spacing w:val="-4"/>
          <w:sz w:val="18"/>
          <w:szCs w:val="18"/>
        </w:rPr>
        <w:t xml:space="preserve"> Prezydenta Miasta Bydgoszczy z dnia </w:t>
      </w:r>
      <w:r w:rsidR="00A91EFC">
        <w:rPr>
          <w:spacing w:val="-4"/>
          <w:sz w:val="18"/>
          <w:szCs w:val="18"/>
        </w:rPr>
        <w:t>27</w:t>
      </w:r>
      <w:r w:rsidR="0031002D" w:rsidRPr="0031002D">
        <w:rPr>
          <w:spacing w:val="-4"/>
          <w:sz w:val="18"/>
          <w:szCs w:val="18"/>
        </w:rPr>
        <w:t>.0</w:t>
      </w:r>
      <w:r w:rsidR="00A91EFC">
        <w:rPr>
          <w:spacing w:val="-4"/>
          <w:sz w:val="18"/>
          <w:szCs w:val="18"/>
        </w:rPr>
        <w:t>2</w:t>
      </w:r>
      <w:r w:rsidR="0031002D" w:rsidRPr="0031002D">
        <w:rPr>
          <w:spacing w:val="-4"/>
          <w:sz w:val="18"/>
          <w:szCs w:val="18"/>
        </w:rPr>
        <w:t>.201</w:t>
      </w:r>
      <w:r w:rsidR="00A91EFC">
        <w:rPr>
          <w:spacing w:val="-4"/>
          <w:sz w:val="18"/>
          <w:szCs w:val="18"/>
        </w:rPr>
        <w:t>8</w:t>
      </w:r>
      <w:r w:rsidR="0031002D" w:rsidRPr="0031002D">
        <w:rPr>
          <w:spacing w:val="-4"/>
          <w:sz w:val="18"/>
          <w:szCs w:val="18"/>
        </w:rPr>
        <w:t xml:space="preserve"> r.</w:t>
      </w:r>
    </w:p>
    <w:p w14:paraId="26425095" w14:textId="77777777" w:rsidR="0031002D" w:rsidRDefault="0031002D" w:rsidP="005859F0">
      <w:pPr>
        <w:tabs>
          <w:tab w:val="left" w:pos="851"/>
          <w:tab w:val="left" w:pos="3544"/>
        </w:tabs>
        <w:ind w:left="3544" w:right="-284" w:hanging="3260"/>
        <w:jc w:val="both"/>
        <w:rPr>
          <w:b/>
          <w:spacing w:val="-4"/>
          <w:sz w:val="24"/>
        </w:rPr>
      </w:pPr>
    </w:p>
    <w:p w14:paraId="591A2C49" w14:textId="77777777" w:rsidR="002F35F0" w:rsidRPr="007C384C" w:rsidRDefault="002F35F0" w:rsidP="00433B4A">
      <w:pPr>
        <w:tabs>
          <w:tab w:val="left" w:pos="851"/>
          <w:tab w:val="left" w:pos="3544"/>
        </w:tabs>
        <w:ind w:left="3544" w:hanging="3260"/>
        <w:jc w:val="both"/>
        <w:rPr>
          <w:sz w:val="24"/>
        </w:rPr>
      </w:pPr>
      <w:r w:rsidRPr="007C384C">
        <w:rPr>
          <w:sz w:val="24"/>
        </w:rPr>
        <w:t>1.2.</w:t>
      </w:r>
      <w:r w:rsidRPr="007C384C">
        <w:rPr>
          <w:sz w:val="24"/>
        </w:rPr>
        <w:tab/>
        <w:t>adres:</w:t>
      </w:r>
      <w:r w:rsidRPr="007C384C">
        <w:rPr>
          <w:sz w:val="24"/>
        </w:rPr>
        <w:tab/>
      </w:r>
      <w:r w:rsidRPr="007C384C">
        <w:rPr>
          <w:b/>
          <w:sz w:val="24"/>
        </w:rPr>
        <w:t>ul. Toruńska 174 a, 85-844 Bydgoszcz</w:t>
      </w:r>
    </w:p>
    <w:p w14:paraId="5C21C349" w14:textId="77777777" w:rsidR="002F35F0" w:rsidRPr="007C384C" w:rsidRDefault="002F35F0" w:rsidP="00433B4A">
      <w:pPr>
        <w:tabs>
          <w:tab w:val="left" w:pos="851"/>
          <w:tab w:val="left" w:pos="3544"/>
        </w:tabs>
        <w:ind w:left="3544" w:hanging="3260"/>
        <w:jc w:val="both"/>
        <w:rPr>
          <w:sz w:val="24"/>
        </w:rPr>
      </w:pPr>
      <w:r w:rsidRPr="007C384C">
        <w:rPr>
          <w:sz w:val="24"/>
        </w:rPr>
        <w:t>1.3.</w:t>
      </w:r>
      <w:r w:rsidRPr="007C384C">
        <w:rPr>
          <w:sz w:val="24"/>
        </w:rPr>
        <w:tab/>
        <w:t>tel./fax:</w:t>
      </w:r>
      <w:r w:rsidRPr="007C384C">
        <w:rPr>
          <w:sz w:val="24"/>
        </w:rPr>
        <w:tab/>
      </w:r>
      <w:r w:rsidRPr="007C384C">
        <w:rPr>
          <w:b/>
          <w:sz w:val="24"/>
        </w:rPr>
        <w:t>tel.: 52-582-27-23, fax.: 52-582-27-77</w:t>
      </w:r>
    </w:p>
    <w:p w14:paraId="164DAE66" w14:textId="77777777" w:rsidR="002F35F0" w:rsidRPr="007C384C" w:rsidRDefault="002F35F0" w:rsidP="00433B4A">
      <w:pPr>
        <w:tabs>
          <w:tab w:val="left" w:pos="851"/>
          <w:tab w:val="left" w:pos="3544"/>
        </w:tabs>
        <w:ind w:left="3544" w:right="-567" w:hanging="3260"/>
        <w:rPr>
          <w:sz w:val="24"/>
        </w:rPr>
      </w:pPr>
      <w:r w:rsidRPr="007C384C">
        <w:rPr>
          <w:sz w:val="24"/>
        </w:rPr>
        <w:t>1.4.</w:t>
      </w:r>
      <w:r w:rsidRPr="007C384C">
        <w:rPr>
          <w:sz w:val="24"/>
        </w:rPr>
        <w:tab/>
        <w:t>adres poczty elektronicznej:</w:t>
      </w:r>
      <w:r w:rsidRPr="007C384C">
        <w:rPr>
          <w:sz w:val="24"/>
        </w:rPr>
        <w:tab/>
      </w:r>
      <w:r w:rsidR="008E16C8">
        <w:rPr>
          <w:b/>
          <w:sz w:val="24"/>
        </w:rPr>
        <w:t>alicja.kruszczynska@zdmikp.bydgoszcz.pl</w:t>
      </w:r>
      <w:r w:rsidRPr="007C384C">
        <w:rPr>
          <w:b/>
          <w:sz w:val="24"/>
        </w:rPr>
        <w:t xml:space="preserve"> </w:t>
      </w:r>
    </w:p>
    <w:p w14:paraId="3D284197" w14:textId="77777777" w:rsidR="002F35F0" w:rsidRDefault="002F35F0" w:rsidP="00433B4A">
      <w:pPr>
        <w:tabs>
          <w:tab w:val="left" w:pos="851"/>
          <w:tab w:val="left" w:pos="3544"/>
        </w:tabs>
        <w:ind w:left="3544" w:hanging="3260"/>
        <w:jc w:val="both"/>
        <w:rPr>
          <w:sz w:val="24"/>
        </w:rPr>
      </w:pPr>
      <w:r w:rsidRPr="007C384C">
        <w:rPr>
          <w:sz w:val="24"/>
        </w:rPr>
        <w:t>1.5.</w:t>
      </w:r>
      <w:r w:rsidRPr="007C384C">
        <w:rPr>
          <w:sz w:val="24"/>
        </w:rPr>
        <w:tab/>
        <w:t>adres strony internetowej:</w:t>
      </w:r>
      <w:r w:rsidRPr="007C384C">
        <w:rPr>
          <w:sz w:val="24"/>
        </w:rPr>
        <w:tab/>
      </w:r>
      <w:r w:rsidRPr="007C384C">
        <w:rPr>
          <w:b/>
          <w:sz w:val="24"/>
        </w:rPr>
        <w:t>www.zdmikp.bydgoszcz.pl</w:t>
      </w:r>
      <w:r>
        <w:rPr>
          <w:sz w:val="24"/>
        </w:rPr>
        <w:t xml:space="preserve"> </w:t>
      </w:r>
    </w:p>
    <w:p w14:paraId="4C692315" w14:textId="77777777" w:rsidR="002F35F0" w:rsidRDefault="00433B4A" w:rsidP="00B50D13">
      <w:pPr>
        <w:pStyle w:val="Subhead2"/>
        <w:tabs>
          <w:tab w:val="left" w:pos="284"/>
        </w:tabs>
        <w:spacing w:before="120" w:after="120"/>
        <w:ind w:left="284" w:hanging="284"/>
        <w:jc w:val="both"/>
      </w:pPr>
      <w:r>
        <w:t>2.</w:t>
      </w:r>
      <w:r>
        <w:tab/>
        <w:t>Tryb udzielenia zamówienia</w:t>
      </w:r>
    </w:p>
    <w:p w14:paraId="7873C5AD" w14:textId="77777777"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14:paraId="0C737104" w14:textId="77777777" w:rsidR="00AA32CC" w:rsidRPr="000D1E62" w:rsidRDefault="00AA32CC" w:rsidP="00AA32CC">
      <w:pPr>
        <w:tabs>
          <w:tab w:val="left" w:pos="851"/>
        </w:tabs>
        <w:ind w:left="851" w:hanging="567"/>
        <w:jc w:val="both"/>
        <w:rPr>
          <w:spacing w:val="-2"/>
          <w:sz w:val="24"/>
          <w:szCs w:val="24"/>
        </w:rPr>
      </w:pPr>
      <w:r w:rsidRPr="00AA32CC">
        <w:rPr>
          <w:sz w:val="24"/>
        </w:rPr>
        <w:t>2.2.</w:t>
      </w:r>
      <w:r w:rsidRPr="00AA32CC">
        <w:rPr>
          <w:sz w:val="24"/>
        </w:rPr>
        <w:tab/>
      </w:r>
      <w:r w:rsidRPr="00AA32CC">
        <w:rPr>
          <w:spacing w:val="-2"/>
          <w:sz w:val="24"/>
          <w:szCs w:val="24"/>
        </w:rPr>
        <w:t xml:space="preserve">Postępowanie o udzielenie zamówienia publicznego, </w:t>
      </w:r>
      <w:r w:rsidRPr="00AA32CC">
        <w:rPr>
          <w:b/>
          <w:spacing w:val="-2"/>
          <w:sz w:val="24"/>
          <w:szCs w:val="24"/>
        </w:rPr>
        <w:t xml:space="preserve">o wartości </w:t>
      </w:r>
      <w:r w:rsidR="00902E8B">
        <w:rPr>
          <w:b/>
          <w:spacing w:val="-2"/>
          <w:sz w:val="24"/>
          <w:szCs w:val="24"/>
        </w:rPr>
        <w:t xml:space="preserve">nie </w:t>
      </w:r>
      <w:r w:rsidRPr="00AA32CC">
        <w:rPr>
          <w:b/>
          <w:spacing w:val="-2"/>
          <w:sz w:val="24"/>
          <w:szCs w:val="24"/>
        </w:rPr>
        <w:t xml:space="preserve">przekraczającej kwotę określoną w przepisach wydanych na podstawie art. 11 ust. 8 UPZP, </w:t>
      </w:r>
      <w:r w:rsidRPr="00AA32CC">
        <w:rPr>
          <w:spacing w:val="-2"/>
          <w:sz w:val="24"/>
          <w:szCs w:val="24"/>
        </w:rPr>
        <w:t>zostało przygotowane i prowadzone będzie na podstawie przepisów UPZP</w:t>
      </w:r>
      <w:r>
        <w:rPr>
          <w:spacing w:val="-2"/>
          <w:sz w:val="24"/>
          <w:szCs w:val="24"/>
        </w:rPr>
        <w:t xml:space="preserve">, z zastosowaniem </w:t>
      </w:r>
      <w:r>
        <w:rPr>
          <w:spacing w:val="-2"/>
          <w:sz w:val="24"/>
          <w:szCs w:val="24"/>
        </w:rPr>
        <w:br/>
      </w:r>
      <w:r w:rsidRPr="000D1E62">
        <w:rPr>
          <w:spacing w:val="-2"/>
          <w:sz w:val="24"/>
          <w:szCs w:val="24"/>
        </w:rPr>
        <w:t>w szczególności art. 24aa UPZP.</w:t>
      </w:r>
    </w:p>
    <w:p w14:paraId="43C360F9" w14:textId="77777777" w:rsidR="0048065A" w:rsidRDefault="00AA32CC" w:rsidP="00893302">
      <w:pPr>
        <w:tabs>
          <w:tab w:val="left" w:pos="851"/>
        </w:tabs>
        <w:ind w:left="851" w:hanging="567"/>
        <w:jc w:val="both"/>
        <w:rPr>
          <w:spacing w:val="-2"/>
          <w:sz w:val="24"/>
          <w:szCs w:val="24"/>
        </w:rPr>
      </w:pPr>
      <w:r w:rsidRPr="000D1E62">
        <w:rPr>
          <w:spacing w:val="-2"/>
          <w:sz w:val="24"/>
          <w:szCs w:val="24"/>
        </w:rPr>
        <w:t xml:space="preserve">2.3. </w:t>
      </w:r>
      <w:r w:rsidR="00893302" w:rsidRPr="00CC6B9C">
        <w:rPr>
          <w:sz w:val="24"/>
        </w:rPr>
        <w:t xml:space="preserve">Ogłoszenie o zamówieniu zostało opublikowane w </w:t>
      </w:r>
      <w:r w:rsidR="00893302">
        <w:rPr>
          <w:sz w:val="24"/>
        </w:rPr>
        <w:t xml:space="preserve">Biuletynie Zamówień Publicznych </w:t>
      </w:r>
      <w:r w:rsidR="00893302" w:rsidRPr="00CC6B9C">
        <w:rPr>
          <w:sz w:val="24"/>
        </w:rPr>
        <w:t>oraz zostało zamieszczone</w:t>
      </w:r>
      <w:r w:rsidR="00893302">
        <w:rPr>
          <w:sz w:val="24"/>
        </w:rPr>
        <w:t xml:space="preserve"> </w:t>
      </w:r>
      <w:r w:rsidR="00893302" w:rsidRPr="00CC6B9C">
        <w:rPr>
          <w:sz w:val="24"/>
        </w:rPr>
        <w:t xml:space="preserve">w miejscu publicznie dostępnym w siedzibie </w:t>
      </w:r>
      <w:r w:rsidR="00893302" w:rsidRPr="00CC6B9C">
        <w:rPr>
          <w:color w:val="000000"/>
          <w:sz w:val="24"/>
        </w:rPr>
        <w:t>Zamawiającego</w:t>
      </w:r>
      <w:r w:rsidR="00893302" w:rsidRPr="00CC6B9C">
        <w:rPr>
          <w:color w:val="000000"/>
          <w:spacing w:val="-2"/>
          <w:sz w:val="24"/>
        </w:rPr>
        <w:t xml:space="preserve"> na tablicy ogłoszeń</w:t>
      </w:r>
      <w:r w:rsidR="00893302" w:rsidRPr="00CC6B9C">
        <w:rPr>
          <w:color w:val="000000"/>
          <w:sz w:val="24"/>
        </w:rPr>
        <w:t xml:space="preserve"> i na stronie internetowej Zamawiającego</w:t>
      </w:r>
      <w:r w:rsidR="00893302">
        <w:rPr>
          <w:spacing w:val="-2"/>
          <w:sz w:val="24"/>
          <w:szCs w:val="24"/>
        </w:rPr>
        <w:t xml:space="preserve"> </w:t>
      </w:r>
      <w:r w:rsidR="0048065A">
        <w:rPr>
          <w:spacing w:val="-2"/>
          <w:sz w:val="24"/>
          <w:szCs w:val="24"/>
        </w:rPr>
        <w:t>wymienionej w pkt 1.5</w:t>
      </w:r>
      <w:r w:rsidR="00893302">
        <w:rPr>
          <w:spacing w:val="-2"/>
          <w:sz w:val="24"/>
          <w:szCs w:val="24"/>
        </w:rPr>
        <w:t>.</w:t>
      </w:r>
      <w:r w:rsidR="0048065A">
        <w:rPr>
          <w:spacing w:val="-2"/>
          <w:sz w:val="24"/>
          <w:szCs w:val="24"/>
        </w:rPr>
        <w:t xml:space="preserve"> SIWZ.</w:t>
      </w:r>
    </w:p>
    <w:p w14:paraId="396C04FA" w14:textId="77777777" w:rsidR="002F35F0" w:rsidRDefault="002F35F0" w:rsidP="00B50D13">
      <w:pPr>
        <w:pStyle w:val="Subhead2"/>
        <w:tabs>
          <w:tab w:val="left" w:pos="284"/>
        </w:tabs>
        <w:spacing w:before="120" w:after="120"/>
        <w:ind w:left="284" w:hanging="284"/>
        <w:jc w:val="both"/>
      </w:pPr>
      <w:r>
        <w:t>3.</w:t>
      </w:r>
      <w:r>
        <w:tab/>
        <w:t>Opis przedmiotu</w:t>
      </w:r>
      <w:r w:rsidR="00433B4A">
        <w:t xml:space="preserve"> zamówienia</w:t>
      </w:r>
    </w:p>
    <w:p w14:paraId="0007C078" w14:textId="77777777" w:rsidR="002E0F7D" w:rsidRPr="00A755B0" w:rsidRDefault="002E0F7D" w:rsidP="004510C9">
      <w:pPr>
        <w:numPr>
          <w:ilvl w:val="1"/>
          <w:numId w:val="4"/>
        </w:numPr>
        <w:tabs>
          <w:tab w:val="left" w:pos="851"/>
        </w:tabs>
        <w:spacing w:after="60"/>
        <w:ind w:left="851" w:hanging="567"/>
        <w:jc w:val="both"/>
        <w:rPr>
          <w:sz w:val="24"/>
          <w:szCs w:val="24"/>
        </w:rPr>
      </w:pPr>
      <w:r w:rsidRPr="00A755B0">
        <w:rPr>
          <w:sz w:val="24"/>
          <w:szCs w:val="24"/>
        </w:rPr>
        <w:t>Nazwa nadana zamówieniu przez Zamawiającego:</w:t>
      </w:r>
    </w:p>
    <w:p w14:paraId="446F604F" w14:textId="77777777" w:rsidR="002E0F7D" w:rsidRPr="00A755B0" w:rsidRDefault="0031002D" w:rsidP="0031002D">
      <w:pPr>
        <w:ind w:left="851"/>
        <w:jc w:val="both"/>
        <w:rPr>
          <w:b/>
          <w:bCs/>
          <w:sz w:val="24"/>
        </w:rPr>
      </w:pPr>
      <w:r w:rsidRPr="0031002D">
        <w:rPr>
          <w:b/>
          <w:bCs/>
          <w:sz w:val="24"/>
        </w:rPr>
        <w:t xml:space="preserve">Opracowanie koncepcji projektowej wraz z projektem funkcjonalnym systemu ITS dla przedsięwzięcia inwestycyjnego pn.: „Budowa systemu Park and </w:t>
      </w:r>
      <w:proofErr w:type="spellStart"/>
      <w:r w:rsidRPr="0031002D">
        <w:rPr>
          <w:b/>
          <w:bCs/>
          <w:sz w:val="24"/>
        </w:rPr>
        <w:t>Ride</w:t>
      </w:r>
      <w:proofErr w:type="spellEnd"/>
      <w:r w:rsidRPr="0031002D">
        <w:rPr>
          <w:b/>
          <w:bCs/>
          <w:sz w:val="24"/>
        </w:rPr>
        <w:t xml:space="preserve"> wraz z realizacją infrastruktury technicznej</w:t>
      </w:r>
      <w:r>
        <w:rPr>
          <w:b/>
          <w:bCs/>
          <w:sz w:val="24"/>
        </w:rPr>
        <w:t xml:space="preserve"> </w:t>
      </w:r>
      <w:r w:rsidRPr="0031002D">
        <w:rPr>
          <w:b/>
          <w:bCs/>
          <w:sz w:val="24"/>
        </w:rPr>
        <w:t>w Bydgoszczy</w:t>
      </w:r>
      <w:r w:rsidR="00102E93">
        <w:rPr>
          <w:b/>
          <w:bCs/>
          <w:sz w:val="24"/>
        </w:rPr>
        <w:t>”.</w:t>
      </w:r>
    </w:p>
    <w:p w14:paraId="7FCE90B0" w14:textId="77777777" w:rsidR="002E0F7D" w:rsidRPr="00541E8D" w:rsidRDefault="002E0F7D" w:rsidP="004510C9">
      <w:pPr>
        <w:numPr>
          <w:ilvl w:val="1"/>
          <w:numId w:val="4"/>
        </w:numPr>
        <w:tabs>
          <w:tab w:val="left" w:pos="851"/>
        </w:tabs>
        <w:spacing w:before="60" w:after="60"/>
        <w:ind w:left="851" w:hanging="567"/>
        <w:jc w:val="both"/>
        <w:rPr>
          <w:sz w:val="24"/>
          <w:szCs w:val="24"/>
        </w:rPr>
      </w:pPr>
      <w:r w:rsidRPr="00541E8D">
        <w:rPr>
          <w:sz w:val="24"/>
          <w:szCs w:val="24"/>
        </w:rPr>
        <w:t>Nazwy i kody przedmiotu zamówienia określone we Wspólnym Słowniku Zamówień CPV oraz rodzaj zamówienia:</w:t>
      </w:r>
    </w:p>
    <w:p w14:paraId="32919D2F" w14:textId="77777777" w:rsidR="002E0F7D" w:rsidRPr="00541E8D" w:rsidRDefault="002E0F7D" w:rsidP="002E0F7D">
      <w:pPr>
        <w:ind w:left="851"/>
        <w:jc w:val="both"/>
        <w:rPr>
          <w:sz w:val="24"/>
          <w:szCs w:val="24"/>
        </w:rPr>
      </w:pPr>
      <w:r w:rsidRPr="00541E8D">
        <w:rPr>
          <w:sz w:val="24"/>
          <w:szCs w:val="24"/>
        </w:rPr>
        <w:t>1)</w:t>
      </w:r>
      <w:r w:rsidRPr="00541E8D">
        <w:rPr>
          <w:sz w:val="24"/>
          <w:szCs w:val="24"/>
        </w:rPr>
        <w:tab/>
        <w:t xml:space="preserve">kody CPV: </w:t>
      </w:r>
      <w:r w:rsidR="0031002D">
        <w:rPr>
          <w:sz w:val="24"/>
          <w:szCs w:val="24"/>
        </w:rPr>
        <w:t xml:space="preserve">71320000-7  - Usługi inżynieryjne w zakresie projektowania </w:t>
      </w:r>
      <w:r w:rsidR="00EC5C89">
        <w:rPr>
          <w:sz w:val="24"/>
          <w:szCs w:val="24"/>
        </w:rPr>
        <w:t>,</w:t>
      </w:r>
    </w:p>
    <w:p w14:paraId="1747E79F" w14:textId="77777777" w:rsidR="002E0F7D" w:rsidRPr="002E0F7D" w:rsidRDefault="002E0F7D" w:rsidP="002E0F7D">
      <w:pPr>
        <w:ind w:left="851"/>
        <w:jc w:val="both"/>
        <w:rPr>
          <w:sz w:val="24"/>
          <w:szCs w:val="24"/>
        </w:rPr>
      </w:pPr>
      <w:r w:rsidRPr="00541E8D">
        <w:rPr>
          <w:sz w:val="24"/>
          <w:szCs w:val="24"/>
        </w:rPr>
        <w:t>2)</w:t>
      </w:r>
      <w:r w:rsidRPr="00541E8D">
        <w:rPr>
          <w:sz w:val="24"/>
          <w:szCs w:val="24"/>
        </w:rPr>
        <w:tab/>
        <w:t>rodzaj zamówienia: usługi w rozumieniu art.2 pkt 10 UPZP</w:t>
      </w:r>
      <w:r w:rsidR="00EC5C89">
        <w:rPr>
          <w:sz w:val="24"/>
          <w:szCs w:val="24"/>
        </w:rPr>
        <w:t>.</w:t>
      </w:r>
    </w:p>
    <w:p w14:paraId="3C8D868B" w14:textId="77777777" w:rsidR="008E16C8" w:rsidRPr="008E16C8" w:rsidRDefault="002E0F7D" w:rsidP="008E16C8">
      <w:pPr>
        <w:numPr>
          <w:ilvl w:val="1"/>
          <w:numId w:val="4"/>
        </w:numPr>
        <w:tabs>
          <w:tab w:val="left" w:pos="851"/>
        </w:tabs>
        <w:spacing w:before="60"/>
        <w:ind w:left="851" w:hanging="567"/>
        <w:jc w:val="both"/>
        <w:rPr>
          <w:sz w:val="24"/>
          <w:szCs w:val="24"/>
        </w:rPr>
      </w:pPr>
      <w:r w:rsidRPr="008E16C8">
        <w:rPr>
          <w:sz w:val="24"/>
          <w:szCs w:val="24"/>
        </w:rPr>
        <w:t xml:space="preserve">Zamówienie dotyczy Projektu </w:t>
      </w:r>
      <w:r w:rsidR="00B33EEA" w:rsidRPr="008E16C8">
        <w:rPr>
          <w:sz w:val="24"/>
          <w:szCs w:val="24"/>
        </w:rPr>
        <w:t xml:space="preserve">planowanego do </w:t>
      </w:r>
      <w:r w:rsidR="007C2828" w:rsidRPr="008E16C8">
        <w:rPr>
          <w:sz w:val="24"/>
          <w:szCs w:val="24"/>
        </w:rPr>
        <w:t>współfinansowania</w:t>
      </w:r>
      <w:r w:rsidRPr="008E16C8">
        <w:rPr>
          <w:sz w:val="24"/>
          <w:szCs w:val="24"/>
        </w:rPr>
        <w:t xml:space="preserve"> </w:t>
      </w:r>
      <w:r w:rsidR="00763887" w:rsidRPr="008E16C8">
        <w:rPr>
          <w:color w:val="000000"/>
          <w:spacing w:val="-4"/>
          <w:sz w:val="24"/>
          <w:szCs w:val="24"/>
        </w:rPr>
        <w:t>z funduszu Unii Europejskiej ze środków Europejskiego Funduszu Rozwoju Regionalnego</w:t>
      </w:r>
      <w:r w:rsidR="00A80AD7">
        <w:rPr>
          <w:color w:val="000000"/>
          <w:spacing w:val="-4"/>
          <w:sz w:val="24"/>
          <w:szCs w:val="24"/>
        </w:rPr>
        <w:t xml:space="preserve"> na lata 2014-2020</w:t>
      </w:r>
      <w:r w:rsidR="00763887" w:rsidRPr="008E16C8">
        <w:rPr>
          <w:color w:val="000000"/>
          <w:spacing w:val="-4"/>
          <w:sz w:val="24"/>
          <w:szCs w:val="24"/>
        </w:rPr>
        <w:t xml:space="preserve"> w ramach</w:t>
      </w:r>
      <w:r w:rsidR="008E16C8" w:rsidRPr="008E16C8">
        <w:rPr>
          <w:color w:val="000000"/>
          <w:spacing w:val="-4"/>
          <w:sz w:val="24"/>
          <w:szCs w:val="24"/>
        </w:rPr>
        <w:t xml:space="preserve"> Zintegrowanych Inwestycji Terytorialnych dla Bydgosko-Toruńskiego Obszaru Funkcjonalnego – projekt realizowany w trybie pozakonkursowym</w:t>
      </w:r>
      <w:r w:rsidR="008E16C8">
        <w:rPr>
          <w:color w:val="000000"/>
          <w:spacing w:val="-4"/>
          <w:sz w:val="24"/>
          <w:szCs w:val="24"/>
        </w:rPr>
        <w:t>.</w:t>
      </w:r>
      <w:r w:rsidR="008E16C8" w:rsidRPr="008E16C8">
        <w:rPr>
          <w:color w:val="000000"/>
          <w:spacing w:val="-4"/>
          <w:sz w:val="24"/>
          <w:szCs w:val="24"/>
        </w:rPr>
        <w:t xml:space="preserve"> </w:t>
      </w:r>
    </w:p>
    <w:p w14:paraId="1C6F5CCA" w14:textId="46786264" w:rsidR="0031002D" w:rsidRPr="008E16C8" w:rsidRDefault="002E0F7D" w:rsidP="008E16C8">
      <w:pPr>
        <w:numPr>
          <w:ilvl w:val="1"/>
          <w:numId w:val="4"/>
        </w:numPr>
        <w:tabs>
          <w:tab w:val="left" w:pos="851"/>
        </w:tabs>
        <w:spacing w:before="60"/>
        <w:ind w:left="851" w:hanging="567"/>
        <w:jc w:val="both"/>
        <w:rPr>
          <w:rStyle w:val="FontStyle15"/>
          <w:sz w:val="24"/>
          <w:szCs w:val="24"/>
        </w:rPr>
      </w:pPr>
      <w:r w:rsidRPr="008E16C8">
        <w:rPr>
          <w:sz w:val="24"/>
          <w:szCs w:val="24"/>
        </w:rPr>
        <w:t xml:space="preserve">Przedmiotem zamówienia jest wykonanie </w:t>
      </w:r>
      <w:r w:rsidR="002366FA" w:rsidRPr="008E16C8">
        <w:rPr>
          <w:sz w:val="24"/>
          <w:szCs w:val="24"/>
        </w:rPr>
        <w:t xml:space="preserve">usługi </w:t>
      </w:r>
      <w:r w:rsidR="00AA53D7" w:rsidRPr="008E16C8">
        <w:rPr>
          <w:rStyle w:val="FontStyle15"/>
          <w:sz w:val="24"/>
          <w:szCs w:val="24"/>
        </w:rPr>
        <w:t xml:space="preserve">polegającej </w:t>
      </w:r>
      <w:r w:rsidR="0031002D" w:rsidRPr="008E16C8">
        <w:rPr>
          <w:rStyle w:val="FontStyle15"/>
          <w:sz w:val="24"/>
          <w:szCs w:val="24"/>
        </w:rPr>
        <w:t>na opracowaniu koncepcji projektowej wraz z programem funkcjonalno-użytkowym</w:t>
      </w:r>
      <w:r w:rsidR="004632EC">
        <w:rPr>
          <w:rStyle w:val="FontStyle15"/>
          <w:sz w:val="24"/>
          <w:szCs w:val="24"/>
        </w:rPr>
        <w:t>, studium wykonalności i wnioskiem aplikacyjnym</w:t>
      </w:r>
      <w:r w:rsidR="0031002D" w:rsidRPr="008E16C8">
        <w:rPr>
          <w:rStyle w:val="FontStyle15"/>
          <w:sz w:val="24"/>
          <w:szCs w:val="24"/>
        </w:rPr>
        <w:t xml:space="preserve"> dla przedsięwzięcia inwestycyjnego </w:t>
      </w:r>
      <w:r w:rsidR="00102E93" w:rsidRPr="008E16C8">
        <w:rPr>
          <w:rStyle w:val="FontStyle15"/>
          <w:sz w:val="24"/>
          <w:szCs w:val="24"/>
        </w:rPr>
        <w:t xml:space="preserve">pn. „Budowa systemu Park and </w:t>
      </w:r>
      <w:proofErr w:type="spellStart"/>
      <w:r w:rsidR="00102E93" w:rsidRPr="008E16C8">
        <w:rPr>
          <w:rStyle w:val="FontStyle15"/>
          <w:sz w:val="24"/>
          <w:szCs w:val="24"/>
        </w:rPr>
        <w:t>Ride</w:t>
      </w:r>
      <w:proofErr w:type="spellEnd"/>
      <w:r w:rsidR="00102E93" w:rsidRPr="008E16C8">
        <w:rPr>
          <w:rStyle w:val="FontStyle15"/>
          <w:sz w:val="24"/>
          <w:szCs w:val="24"/>
        </w:rPr>
        <w:t xml:space="preserve"> wraz z realizacją infrastruktury technicznej w Bydgoszczy”.</w:t>
      </w:r>
    </w:p>
    <w:p w14:paraId="77476023" w14:textId="77777777" w:rsidR="005978A3" w:rsidRDefault="005978A3" w:rsidP="007C5E7E">
      <w:pPr>
        <w:numPr>
          <w:ilvl w:val="1"/>
          <w:numId w:val="4"/>
        </w:numPr>
        <w:spacing w:before="60"/>
        <w:ind w:left="851" w:hanging="567"/>
        <w:jc w:val="both"/>
        <w:rPr>
          <w:sz w:val="24"/>
          <w:szCs w:val="24"/>
        </w:rPr>
      </w:pPr>
      <w:r w:rsidRPr="005978A3">
        <w:rPr>
          <w:sz w:val="24"/>
          <w:szCs w:val="24"/>
        </w:rPr>
        <w:t>Celem zamówienia jest przygotowanie materiałów</w:t>
      </w:r>
      <w:r w:rsidR="008E16C8">
        <w:rPr>
          <w:sz w:val="24"/>
          <w:szCs w:val="24"/>
        </w:rPr>
        <w:t>, o których mowa w art.31 ust2 UPZP</w:t>
      </w:r>
      <w:r w:rsidRPr="005978A3">
        <w:rPr>
          <w:sz w:val="24"/>
          <w:szCs w:val="24"/>
        </w:rPr>
        <w:t xml:space="preserve"> niezbędnych do wyłonienia Wykonawcy robót budowlanych, dostaw </w:t>
      </w:r>
      <w:r w:rsidR="00067C7E">
        <w:rPr>
          <w:sz w:val="24"/>
          <w:szCs w:val="24"/>
        </w:rPr>
        <w:t xml:space="preserve">i usług </w:t>
      </w:r>
      <w:r w:rsidRPr="005978A3">
        <w:rPr>
          <w:sz w:val="24"/>
          <w:szCs w:val="24"/>
        </w:rPr>
        <w:t xml:space="preserve">oraz montażu dla </w:t>
      </w:r>
      <w:r w:rsidR="008E16C8">
        <w:rPr>
          <w:sz w:val="24"/>
          <w:szCs w:val="24"/>
        </w:rPr>
        <w:t xml:space="preserve">zadań wymienionych w opracowanym przez Wykonawcę Programie Funkcjonalno-Użytkowym </w:t>
      </w:r>
      <w:r w:rsidRPr="005978A3">
        <w:rPr>
          <w:sz w:val="24"/>
          <w:szCs w:val="24"/>
        </w:rPr>
        <w:t>oraz oszacowanie kosztów realizacji planowanego przedsięwzięcia. Przygotowana koncepcja projektowa będzie podstawą do opracowania programu funkcjonalno-użytkowego oraz innych dokumentów studialnych i aplikacyjnych umożliwiających Zamawiającemu realizację inwestycji przy współfinansowaniu ze środków Unii Europejskiej.</w:t>
      </w:r>
    </w:p>
    <w:p w14:paraId="084005BF" w14:textId="77777777" w:rsidR="002E0F7D" w:rsidRPr="0031002D" w:rsidRDefault="002E0F7D" w:rsidP="004510C9">
      <w:pPr>
        <w:numPr>
          <w:ilvl w:val="1"/>
          <w:numId w:val="4"/>
        </w:numPr>
        <w:tabs>
          <w:tab w:val="left" w:pos="851"/>
        </w:tabs>
        <w:spacing w:before="60"/>
        <w:ind w:left="851" w:hanging="567"/>
        <w:jc w:val="both"/>
        <w:rPr>
          <w:sz w:val="24"/>
          <w:szCs w:val="24"/>
        </w:rPr>
      </w:pPr>
      <w:r w:rsidRPr="0031002D">
        <w:rPr>
          <w:sz w:val="24"/>
          <w:szCs w:val="24"/>
          <w:u w:val="single"/>
        </w:rPr>
        <w:t xml:space="preserve">Szczegółowy opis, zakres i warunki realizacji zamówienia zawiera niniejsza SIWZ </w:t>
      </w:r>
      <w:r w:rsidR="0003236D" w:rsidRPr="0031002D">
        <w:rPr>
          <w:sz w:val="24"/>
          <w:szCs w:val="24"/>
          <w:u w:val="single"/>
        </w:rPr>
        <w:br/>
      </w:r>
      <w:r w:rsidRPr="0031002D">
        <w:rPr>
          <w:sz w:val="24"/>
          <w:szCs w:val="24"/>
          <w:u w:val="single"/>
        </w:rPr>
        <w:t>z załącznikami stanowiącymi jej integralną część, w tym</w:t>
      </w:r>
      <w:r w:rsidRPr="0031002D">
        <w:rPr>
          <w:sz w:val="24"/>
          <w:szCs w:val="24"/>
        </w:rPr>
        <w:t>:</w:t>
      </w:r>
    </w:p>
    <w:p w14:paraId="1B291A93" w14:textId="77777777" w:rsidR="000F6E56" w:rsidRPr="00A74502" w:rsidRDefault="000F6E56" w:rsidP="004510C9">
      <w:pPr>
        <w:numPr>
          <w:ilvl w:val="0"/>
          <w:numId w:val="5"/>
        </w:numPr>
        <w:tabs>
          <w:tab w:val="left" w:pos="1276"/>
        </w:tabs>
        <w:ind w:left="1276" w:hanging="425"/>
        <w:jc w:val="both"/>
        <w:rPr>
          <w:sz w:val="24"/>
        </w:rPr>
      </w:pPr>
      <w:r w:rsidRPr="00A74502">
        <w:rPr>
          <w:sz w:val="24"/>
        </w:rPr>
        <w:t>Opis przedmiotu zamówienia (OPZ),</w:t>
      </w:r>
    </w:p>
    <w:p w14:paraId="12ED36FF" w14:textId="77777777" w:rsidR="002E0F7D" w:rsidRPr="00A74502" w:rsidRDefault="002E0F7D" w:rsidP="004510C9">
      <w:pPr>
        <w:numPr>
          <w:ilvl w:val="0"/>
          <w:numId w:val="5"/>
        </w:numPr>
        <w:tabs>
          <w:tab w:val="left" w:pos="1276"/>
        </w:tabs>
        <w:ind w:left="1276" w:hanging="425"/>
        <w:jc w:val="both"/>
        <w:rPr>
          <w:sz w:val="24"/>
          <w:szCs w:val="24"/>
        </w:rPr>
      </w:pPr>
      <w:r w:rsidRPr="00A74502">
        <w:rPr>
          <w:sz w:val="24"/>
          <w:szCs w:val="24"/>
        </w:rPr>
        <w:t xml:space="preserve">wzór </w:t>
      </w:r>
      <w:r w:rsidR="000F6E56" w:rsidRPr="00A74502">
        <w:rPr>
          <w:sz w:val="24"/>
          <w:szCs w:val="24"/>
        </w:rPr>
        <w:t>formularza i wyceny</w:t>
      </w:r>
      <w:r w:rsidRPr="00A74502">
        <w:rPr>
          <w:sz w:val="24"/>
          <w:szCs w:val="24"/>
        </w:rPr>
        <w:t xml:space="preserve"> ofertowe</w:t>
      </w:r>
      <w:r w:rsidR="000F6E56" w:rsidRPr="00A74502">
        <w:rPr>
          <w:sz w:val="24"/>
          <w:szCs w:val="24"/>
        </w:rPr>
        <w:t>j</w:t>
      </w:r>
      <w:r w:rsidR="00763887">
        <w:rPr>
          <w:sz w:val="24"/>
          <w:szCs w:val="24"/>
        </w:rPr>
        <w:t xml:space="preserve"> (</w:t>
      </w:r>
      <w:r w:rsidR="00F73318" w:rsidRPr="00A74502">
        <w:rPr>
          <w:sz w:val="24"/>
          <w:szCs w:val="24"/>
        </w:rPr>
        <w:t>wyceny usługi)</w:t>
      </w:r>
      <w:r w:rsidRPr="00A74502">
        <w:rPr>
          <w:sz w:val="24"/>
          <w:szCs w:val="24"/>
        </w:rPr>
        <w:t>,</w:t>
      </w:r>
    </w:p>
    <w:p w14:paraId="316393F4" w14:textId="77777777" w:rsidR="002E0F7D" w:rsidRPr="00A74502" w:rsidRDefault="002E0F7D" w:rsidP="004510C9">
      <w:pPr>
        <w:numPr>
          <w:ilvl w:val="0"/>
          <w:numId w:val="5"/>
        </w:numPr>
        <w:tabs>
          <w:tab w:val="left" w:pos="1276"/>
        </w:tabs>
        <w:ind w:left="1276" w:hanging="425"/>
        <w:jc w:val="both"/>
        <w:rPr>
          <w:sz w:val="24"/>
        </w:rPr>
      </w:pPr>
      <w:r w:rsidRPr="00A74502">
        <w:rPr>
          <w:sz w:val="24"/>
        </w:rPr>
        <w:t>wzór umowy</w:t>
      </w:r>
      <w:r w:rsidR="008E16C8">
        <w:rPr>
          <w:sz w:val="24"/>
        </w:rPr>
        <w:t>,</w:t>
      </w:r>
    </w:p>
    <w:p w14:paraId="542FBDC6" w14:textId="77777777" w:rsidR="007C384C" w:rsidRPr="00A74502" w:rsidRDefault="007C384C" w:rsidP="007C384C">
      <w:pPr>
        <w:tabs>
          <w:tab w:val="left" w:pos="851"/>
        </w:tabs>
        <w:ind w:left="851"/>
        <w:jc w:val="both"/>
        <w:rPr>
          <w:spacing w:val="-2"/>
          <w:sz w:val="24"/>
          <w:szCs w:val="24"/>
        </w:rPr>
      </w:pPr>
      <w:r w:rsidRPr="00A74502">
        <w:rPr>
          <w:spacing w:val="-4"/>
          <w:sz w:val="24"/>
          <w:szCs w:val="24"/>
        </w:rPr>
        <w:lastRenderedPageBreak/>
        <w:t>które dostępne są na stronie internetowej Zamawiającego (</w:t>
      </w:r>
      <w:hyperlink r:id="rId16" w:history="1">
        <w:r w:rsidRPr="00A74502">
          <w:rPr>
            <w:b/>
            <w:sz w:val="24"/>
            <w:szCs w:val="24"/>
            <w:u w:val="single"/>
          </w:rPr>
          <w:t>www.zdmikp.bydgoszcz.pl</w:t>
        </w:r>
      </w:hyperlink>
      <w:r w:rsidRPr="00A74502">
        <w:rPr>
          <w:sz w:val="24"/>
          <w:szCs w:val="24"/>
        </w:rPr>
        <w:t>)</w:t>
      </w:r>
      <w:r w:rsidRPr="00A74502">
        <w:rPr>
          <w:spacing w:val="-4"/>
          <w:sz w:val="24"/>
          <w:szCs w:val="24"/>
        </w:rPr>
        <w:t xml:space="preserve">, </w:t>
      </w:r>
      <w:r w:rsidR="00EC5C89" w:rsidRPr="00A74502">
        <w:rPr>
          <w:spacing w:val="-4"/>
          <w:sz w:val="24"/>
          <w:szCs w:val="24"/>
        </w:rPr>
        <w:br/>
      </w:r>
      <w:r w:rsidRPr="00A74502">
        <w:rPr>
          <w:spacing w:val="-4"/>
          <w:sz w:val="24"/>
          <w:szCs w:val="24"/>
        </w:rPr>
        <w:t>w miejscu ogłoszenia niniejszego</w:t>
      </w:r>
      <w:r w:rsidRPr="00A74502">
        <w:rPr>
          <w:spacing w:val="-2"/>
          <w:sz w:val="24"/>
          <w:szCs w:val="24"/>
        </w:rPr>
        <w:t xml:space="preserve"> postępowania.</w:t>
      </w:r>
    </w:p>
    <w:p w14:paraId="46902F5E" w14:textId="77777777" w:rsidR="005978A3" w:rsidRPr="005978A3" w:rsidRDefault="002E0F7D" w:rsidP="007C5E7E">
      <w:pPr>
        <w:numPr>
          <w:ilvl w:val="1"/>
          <w:numId w:val="4"/>
        </w:numPr>
        <w:tabs>
          <w:tab w:val="left" w:pos="851"/>
        </w:tabs>
        <w:spacing w:before="60"/>
        <w:ind w:left="851" w:hanging="567"/>
        <w:jc w:val="both"/>
        <w:rPr>
          <w:bCs/>
          <w:sz w:val="24"/>
          <w:szCs w:val="24"/>
        </w:rPr>
      </w:pPr>
      <w:r w:rsidRPr="005978A3">
        <w:rPr>
          <w:sz w:val="24"/>
          <w:szCs w:val="24"/>
        </w:rPr>
        <w:t xml:space="preserve">OGÓLNY ZAKRES </w:t>
      </w:r>
      <w:r w:rsidR="00AC0FA5" w:rsidRPr="005978A3">
        <w:rPr>
          <w:sz w:val="24"/>
          <w:szCs w:val="24"/>
        </w:rPr>
        <w:t xml:space="preserve"> PRZEDMIOTU ZAMÓWIENIA: </w:t>
      </w:r>
    </w:p>
    <w:p w14:paraId="5FBF05AC" w14:textId="77777777" w:rsidR="009F5DB1" w:rsidRPr="009F5DB1" w:rsidRDefault="009F5DB1" w:rsidP="009F5DB1">
      <w:pPr>
        <w:tabs>
          <w:tab w:val="left" w:pos="851"/>
        </w:tabs>
        <w:spacing w:before="60"/>
        <w:ind w:left="851"/>
        <w:jc w:val="both"/>
        <w:rPr>
          <w:bCs/>
          <w:sz w:val="24"/>
          <w:szCs w:val="24"/>
        </w:rPr>
      </w:pPr>
      <w:r w:rsidRPr="009F5DB1">
        <w:rPr>
          <w:bCs/>
          <w:sz w:val="24"/>
          <w:szCs w:val="24"/>
        </w:rPr>
        <w:t xml:space="preserve">W ramach zadania </w:t>
      </w:r>
      <w:r w:rsidR="005F2E48">
        <w:rPr>
          <w:bCs/>
          <w:sz w:val="24"/>
          <w:szCs w:val="24"/>
        </w:rPr>
        <w:t>do wykonania jest w szczególności</w:t>
      </w:r>
      <w:r w:rsidRPr="009F5DB1">
        <w:rPr>
          <w:bCs/>
          <w:sz w:val="24"/>
          <w:szCs w:val="24"/>
        </w:rPr>
        <w:t>:</w:t>
      </w:r>
    </w:p>
    <w:p w14:paraId="3E498F12" w14:textId="77777777" w:rsidR="009F5DB1" w:rsidRPr="009F5DB1" w:rsidRDefault="009F5DB1" w:rsidP="009F5DB1">
      <w:pPr>
        <w:tabs>
          <w:tab w:val="left" w:pos="851"/>
        </w:tabs>
        <w:spacing w:before="60"/>
        <w:ind w:left="851"/>
        <w:jc w:val="both"/>
        <w:rPr>
          <w:bCs/>
          <w:sz w:val="24"/>
          <w:szCs w:val="24"/>
        </w:rPr>
      </w:pPr>
      <w:r w:rsidRPr="009F5DB1">
        <w:rPr>
          <w:bCs/>
          <w:sz w:val="24"/>
          <w:szCs w:val="24"/>
        </w:rPr>
        <w:t>•</w:t>
      </w:r>
      <w:r w:rsidRPr="009F5DB1">
        <w:rPr>
          <w:bCs/>
          <w:sz w:val="24"/>
          <w:szCs w:val="24"/>
        </w:rPr>
        <w:tab/>
        <w:t xml:space="preserve">projekt koncepcyjny systemu Park and </w:t>
      </w:r>
      <w:proofErr w:type="spellStart"/>
      <w:r w:rsidRPr="009F5DB1">
        <w:rPr>
          <w:bCs/>
          <w:sz w:val="24"/>
          <w:szCs w:val="24"/>
        </w:rPr>
        <w:t>Ride</w:t>
      </w:r>
      <w:proofErr w:type="spellEnd"/>
      <w:r w:rsidRPr="009F5DB1">
        <w:rPr>
          <w:bCs/>
          <w:sz w:val="24"/>
          <w:szCs w:val="24"/>
        </w:rPr>
        <w:t xml:space="preserve"> wraz z jego powiązaniem funkcjonalnym (systemowym, infrastrukturalnym, taryfowo-biletowym) z funkcjonującymi na terenie miasta Bydgoszczy: Inteligentnym Systemem Transportowym (system sterowania ruchem wraz z jego podsystemami), Inteligentnym Systemem Transportowym dla Komunikacji Miejskiej (dynamiczna informacja pasażerska), Systemem Bydgoskiej Karty Miejskiej wraz z podsystemami: kontroli biletów, rozliczeniowo-windykacyjnym, Systemem Monitoringu Miejskiego, oraz</w:t>
      </w:r>
    </w:p>
    <w:p w14:paraId="27027B7C" w14:textId="77777777" w:rsidR="00AC0FA5" w:rsidRDefault="009F5DB1" w:rsidP="009F5DB1">
      <w:pPr>
        <w:tabs>
          <w:tab w:val="left" w:pos="851"/>
        </w:tabs>
        <w:spacing w:before="60"/>
        <w:ind w:left="851"/>
        <w:jc w:val="both"/>
        <w:rPr>
          <w:bCs/>
          <w:sz w:val="24"/>
          <w:szCs w:val="24"/>
        </w:rPr>
      </w:pPr>
      <w:r w:rsidRPr="009F5DB1">
        <w:rPr>
          <w:bCs/>
          <w:sz w:val="24"/>
          <w:szCs w:val="24"/>
        </w:rPr>
        <w:t>•</w:t>
      </w:r>
      <w:r w:rsidRPr="009F5DB1">
        <w:rPr>
          <w:bCs/>
          <w:sz w:val="24"/>
          <w:szCs w:val="24"/>
        </w:rPr>
        <w:tab/>
        <w:t xml:space="preserve">projekty koncepcyjne dla budowy i adaptacji parkingów (istniejących lub projektowanych w ramach innych zadań inwestycyjnych) wraz z włączeniem ich </w:t>
      </w:r>
      <w:r w:rsidR="005F2E48">
        <w:rPr>
          <w:bCs/>
          <w:sz w:val="24"/>
          <w:szCs w:val="24"/>
        </w:rPr>
        <w:br/>
      </w:r>
      <w:r w:rsidRPr="009F5DB1">
        <w:rPr>
          <w:bCs/>
          <w:sz w:val="24"/>
          <w:szCs w:val="24"/>
        </w:rPr>
        <w:t xml:space="preserve">w projektowany system Park and </w:t>
      </w:r>
      <w:proofErr w:type="spellStart"/>
      <w:r w:rsidRPr="009F5DB1">
        <w:rPr>
          <w:bCs/>
          <w:sz w:val="24"/>
          <w:szCs w:val="24"/>
        </w:rPr>
        <w:t>Ride</w:t>
      </w:r>
      <w:proofErr w:type="spellEnd"/>
      <w:r w:rsidRPr="009F5DB1">
        <w:rPr>
          <w:bCs/>
          <w:sz w:val="24"/>
          <w:szCs w:val="24"/>
        </w:rPr>
        <w:t xml:space="preserve"> oraz budową i przebudową infrastruktury drogowej i technicznej.</w:t>
      </w:r>
    </w:p>
    <w:p w14:paraId="254804A3" w14:textId="77777777" w:rsidR="00AC0FA5" w:rsidRPr="00AC0FA5" w:rsidRDefault="00AC0FA5" w:rsidP="00AC0FA5">
      <w:pPr>
        <w:tabs>
          <w:tab w:val="left" w:pos="851"/>
        </w:tabs>
        <w:spacing w:before="60"/>
        <w:jc w:val="both"/>
        <w:rPr>
          <w:bCs/>
          <w:sz w:val="24"/>
          <w:szCs w:val="24"/>
        </w:rPr>
      </w:pPr>
    </w:p>
    <w:p w14:paraId="56E6AAB8" w14:textId="0D22A62F" w:rsidR="00F73BEA" w:rsidRPr="005978A3" w:rsidRDefault="00F73BEA" w:rsidP="00F73BEA">
      <w:pPr>
        <w:pStyle w:val="Akapitzlist1"/>
        <w:spacing w:after="0" w:line="240" w:lineRule="auto"/>
        <w:ind w:left="709" w:hanging="425"/>
        <w:jc w:val="both"/>
        <w:rPr>
          <w:rFonts w:ascii="Times New Roman" w:hAnsi="Times New Roman" w:cs="Times New Roman"/>
          <w:bCs/>
          <w:sz w:val="24"/>
          <w:szCs w:val="24"/>
          <w:lang w:eastAsia="pl-PL"/>
        </w:rPr>
      </w:pPr>
      <w:r w:rsidRPr="005978A3">
        <w:rPr>
          <w:rFonts w:ascii="Times New Roman" w:hAnsi="Times New Roman" w:cs="Times New Roman"/>
          <w:bCs/>
          <w:sz w:val="24"/>
          <w:szCs w:val="24"/>
          <w:lang w:eastAsia="pl-PL"/>
        </w:rPr>
        <w:t>3.8</w:t>
      </w:r>
      <w:r w:rsidRPr="005978A3">
        <w:rPr>
          <w:rFonts w:ascii="Times New Roman" w:hAnsi="Times New Roman" w:cs="Times New Roman"/>
          <w:bCs/>
          <w:sz w:val="24"/>
          <w:szCs w:val="24"/>
          <w:lang w:eastAsia="pl-PL"/>
        </w:rPr>
        <w:tab/>
      </w:r>
      <w:r w:rsidR="00547494">
        <w:rPr>
          <w:rFonts w:ascii="Times New Roman" w:hAnsi="Times New Roman" w:cs="Times New Roman"/>
          <w:bCs/>
          <w:sz w:val="24"/>
          <w:szCs w:val="24"/>
          <w:lang w:eastAsia="pl-PL"/>
        </w:rPr>
        <w:t>Z</w:t>
      </w:r>
      <w:r w:rsidR="005F2E48">
        <w:rPr>
          <w:rFonts w:ascii="Times New Roman" w:hAnsi="Times New Roman" w:cs="Times New Roman"/>
          <w:bCs/>
          <w:sz w:val="24"/>
          <w:szCs w:val="24"/>
          <w:lang w:eastAsia="pl-PL"/>
        </w:rPr>
        <w:t xml:space="preserve">amówienie realizowane w dwóch etapach, </w:t>
      </w:r>
      <w:proofErr w:type="spellStart"/>
      <w:r w:rsidR="005F2E48">
        <w:rPr>
          <w:rFonts w:ascii="Times New Roman" w:hAnsi="Times New Roman" w:cs="Times New Roman"/>
          <w:bCs/>
          <w:sz w:val="24"/>
          <w:szCs w:val="24"/>
          <w:lang w:eastAsia="pl-PL"/>
        </w:rPr>
        <w:t>tj</w:t>
      </w:r>
      <w:proofErr w:type="spellEnd"/>
      <w:r w:rsidRPr="005978A3">
        <w:rPr>
          <w:rFonts w:ascii="Times New Roman" w:hAnsi="Times New Roman" w:cs="Times New Roman"/>
          <w:bCs/>
          <w:sz w:val="24"/>
          <w:szCs w:val="24"/>
          <w:lang w:eastAsia="pl-PL"/>
        </w:rPr>
        <w:t xml:space="preserve">: </w:t>
      </w:r>
    </w:p>
    <w:p w14:paraId="6A3035F3" w14:textId="6E1FD9CB" w:rsidR="005F2E48" w:rsidRDefault="00F73BEA" w:rsidP="004632EC">
      <w:pPr>
        <w:pStyle w:val="Akapitzlist1"/>
        <w:spacing w:after="0" w:line="240" w:lineRule="auto"/>
        <w:ind w:left="1134" w:hanging="283"/>
        <w:jc w:val="both"/>
        <w:rPr>
          <w:rFonts w:ascii="Times New Roman" w:hAnsi="Times New Roman" w:cs="Times New Roman"/>
          <w:bCs/>
          <w:sz w:val="24"/>
          <w:szCs w:val="24"/>
          <w:lang w:eastAsia="pl-PL"/>
        </w:rPr>
      </w:pPr>
      <w:r w:rsidRPr="005978A3">
        <w:rPr>
          <w:rFonts w:ascii="Times New Roman" w:hAnsi="Times New Roman" w:cs="Times New Roman"/>
          <w:bCs/>
          <w:sz w:val="24"/>
          <w:szCs w:val="24"/>
          <w:lang w:eastAsia="pl-PL"/>
        </w:rPr>
        <w:t xml:space="preserve">1) </w:t>
      </w:r>
      <w:r w:rsidRPr="00067C7E">
        <w:rPr>
          <w:rFonts w:ascii="Times New Roman" w:hAnsi="Times New Roman" w:cs="Times New Roman"/>
          <w:b/>
          <w:bCs/>
          <w:sz w:val="24"/>
          <w:szCs w:val="24"/>
          <w:lang w:eastAsia="pl-PL"/>
        </w:rPr>
        <w:t>Etap</w:t>
      </w:r>
      <w:r w:rsidR="004632EC">
        <w:rPr>
          <w:rFonts w:ascii="Times New Roman" w:hAnsi="Times New Roman" w:cs="Times New Roman"/>
          <w:b/>
          <w:bCs/>
          <w:sz w:val="24"/>
          <w:szCs w:val="24"/>
          <w:lang w:eastAsia="pl-PL"/>
        </w:rPr>
        <w:t xml:space="preserve"> </w:t>
      </w:r>
      <w:r w:rsidRPr="00067C7E">
        <w:rPr>
          <w:rFonts w:ascii="Times New Roman" w:hAnsi="Times New Roman" w:cs="Times New Roman"/>
          <w:b/>
          <w:bCs/>
          <w:sz w:val="24"/>
          <w:szCs w:val="24"/>
          <w:lang w:eastAsia="pl-PL"/>
        </w:rPr>
        <w:t>1</w:t>
      </w:r>
      <w:r w:rsidRPr="005978A3">
        <w:rPr>
          <w:rFonts w:ascii="Times New Roman" w:hAnsi="Times New Roman" w:cs="Times New Roman"/>
          <w:bCs/>
          <w:sz w:val="24"/>
          <w:szCs w:val="24"/>
          <w:lang w:eastAsia="pl-PL"/>
        </w:rPr>
        <w:t xml:space="preserve"> – obejmuje przygotowanie materiałów wyjściowych do projektowania wraz z opracowaniem koncepcji projektowej oraz wykonaniem analizy </w:t>
      </w:r>
      <w:r w:rsidR="00B94389" w:rsidRPr="005978A3">
        <w:rPr>
          <w:rFonts w:ascii="Times New Roman" w:hAnsi="Times New Roman" w:cs="Times New Roman"/>
          <w:bCs/>
          <w:sz w:val="24"/>
          <w:szCs w:val="24"/>
          <w:lang w:eastAsia="pl-PL"/>
        </w:rPr>
        <w:t xml:space="preserve">wielokryterialnej. Szczegółowy zakres zadań dla etapu 1 opisano w punktach 4-7 OPZ </w:t>
      </w:r>
    </w:p>
    <w:p w14:paraId="569294B3" w14:textId="77777777" w:rsidR="005F2E48" w:rsidRDefault="00B94389" w:rsidP="004632EC">
      <w:pPr>
        <w:pStyle w:val="Akapitzlist1"/>
        <w:spacing w:after="0" w:line="240" w:lineRule="auto"/>
        <w:ind w:left="1134" w:hanging="283"/>
        <w:jc w:val="both"/>
        <w:rPr>
          <w:rFonts w:ascii="Times New Roman" w:hAnsi="Times New Roman" w:cs="Times New Roman"/>
          <w:bCs/>
          <w:sz w:val="24"/>
          <w:szCs w:val="24"/>
          <w:lang w:eastAsia="pl-PL"/>
        </w:rPr>
      </w:pPr>
      <w:r w:rsidRPr="005978A3">
        <w:rPr>
          <w:rFonts w:ascii="Times New Roman" w:hAnsi="Times New Roman" w:cs="Times New Roman"/>
          <w:bCs/>
          <w:sz w:val="24"/>
          <w:szCs w:val="24"/>
          <w:lang w:eastAsia="pl-PL"/>
        </w:rPr>
        <w:t xml:space="preserve">2) </w:t>
      </w:r>
      <w:r w:rsidRPr="00067C7E">
        <w:rPr>
          <w:rFonts w:ascii="Times New Roman" w:hAnsi="Times New Roman" w:cs="Times New Roman"/>
          <w:b/>
          <w:bCs/>
          <w:sz w:val="24"/>
          <w:szCs w:val="24"/>
          <w:lang w:eastAsia="pl-PL"/>
        </w:rPr>
        <w:t>Etap 2</w:t>
      </w:r>
      <w:r w:rsidRPr="005978A3">
        <w:rPr>
          <w:rFonts w:ascii="Times New Roman" w:hAnsi="Times New Roman" w:cs="Times New Roman"/>
          <w:bCs/>
          <w:sz w:val="24"/>
          <w:szCs w:val="24"/>
          <w:lang w:eastAsia="pl-PL"/>
        </w:rPr>
        <w:t xml:space="preserve"> – obejmuje sporządzenie programu funkcjonalno-użytkowego, studium wykonalności  oraz wniosku aplikacyjnego dla projektowanej inwestycji oraz opracowanie Kart informacyjnych dla poszczególnych przedsięwzięć inwestycyjnych. Szczegółowy zakres zadań dla etapu 2 przedstawiono w punktach 8-10 OPZ</w:t>
      </w:r>
      <w:r w:rsidR="005F2E48">
        <w:rPr>
          <w:rFonts w:ascii="Times New Roman" w:hAnsi="Times New Roman" w:cs="Times New Roman"/>
          <w:bCs/>
          <w:sz w:val="24"/>
          <w:szCs w:val="24"/>
          <w:lang w:eastAsia="pl-PL"/>
        </w:rPr>
        <w:t>.</w:t>
      </w:r>
    </w:p>
    <w:p w14:paraId="505F86AB" w14:textId="77777777" w:rsidR="0048065A" w:rsidRPr="005F2E48" w:rsidRDefault="005F2E48" w:rsidP="005F2E48">
      <w:pPr>
        <w:pStyle w:val="Akapitzlist1"/>
        <w:spacing w:after="0" w:line="240" w:lineRule="auto"/>
        <w:ind w:left="284"/>
        <w:jc w:val="both"/>
        <w:rPr>
          <w:rFonts w:ascii="Times New Roman" w:hAnsi="Times New Roman" w:cs="Times New Roman"/>
          <w:sz w:val="24"/>
          <w:szCs w:val="24"/>
        </w:rPr>
      </w:pPr>
      <w:r w:rsidRPr="005F2E48">
        <w:rPr>
          <w:rFonts w:ascii="Times New Roman" w:hAnsi="Times New Roman" w:cs="Times New Roman"/>
          <w:sz w:val="24"/>
          <w:szCs w:val="24"/>
        </w:rPr>
        <w:t xml:space="preserve">3.9 </w:t>
      </w:r>
      <w:r>
        <w:rPr>
          <w:rFonts w:ascii="Times New Roman" w:hAnsi="Times New Roman" w:cs="Times New Roman"/>
          <w:sz w:val="24"/>
          <w:szCs w:val="24"/>
        </w:rPr>
        <w:t xml:space="preserve">   </w:t>
      </w:r>
      <w:r w:rsidR="008F1083" w:rsidRPr="005F2E48">
        <w:rPr>
          <w:rFonts w:ascii="Times New Roman" w:hAnsi="Times New Roman" w:cs="Times New Roman"/>
          <w:sz w:val="24"/>
          <w:szCs w:val="24"/>
        </w:rPr>
        <w:t xml:space="preserve">Wymagania Zamawiającego, o których mowa w art. 29 ust. </w:t>
      </w:r>
      <w:r w:rsidR="00B92307" w:rsidRPr="005F2E48">
        <w:rPr>
          <w:rFonts w:ascii="Times New Roman" w:hAnsi="Times New Roman" w:cs="Times New Roman"/>
          <w:sz w:val="24"/>
          <w:szCs w:val="24"/>
        </w:rPr>
        <w:t>3a UPZP</w:t>
      </w:r>
      <w:r w:rsidR="0048065A" w:rsidRPr="005F2E48">
        <w:rPr>
          <w:rFonts w:ascii="Times New Roman" w:hAnsi="Times New Roman" w:cs="Times New Roman"/>
          <w:sz w:val="24"/>
          <w:szCs w:val="24"/>
        </w:rPr>
        <w:t>:</w:t>
      </w:r>
    </w:p>
    <w:p w14:paraId="7BBE40AF" w14:textId="77777777" w:rsidR="000E48A9" w:rsidRPr="00067C7E" w:rsidRDefault="000E48A9" w:rsidP="000E48A9">
      <w:pPr>
        <w:ind w:left="851"/>
        <w:jc w:val="both"/>
        <w:rPr>
          <w:sz w:val="24"/>
          <w:szCs w:val="24"/>
        </w:rPr>
      </w:pPr>
      <w:r w:rsidRPr="00067C7E">
        <w:rPr>
          <w:sz w:val="24"/>
          <w:szCs w:val="24"/>
        </w:rPr>
        <w:t>Zamawiaj</w:t>
      </w:r>
      <w:r w:rsidRPr="00067C7E">
        <w:rPr>
          <w:rFonts w:hint="eastAsia"/>
          <w:sz w:val="24"/>
          <w:szCs w:val="24"/>
        </w:rPr>
        <w:t>ą</w:t>
      </w:r>
      <w:r w:rsidRPr="00067C7E">
        <w:rPr>
          <w:sz w:val="24"/>
          <w:szCs w:val="24"/>
        </w:rPr>
        <w:t xml:space="preserve">cy </w:t>
      </w:r>
      <w:r w:rsidRPr="00067C7E">
        <w:rPr>
          <w:b/>
          <w:sz w:val="24"/>
          <w:szCs w:val="24"/>
        </w:rPr>
        <w:t>nie okre</w:t>
      </w:r>
      <w:r w:rsidRPr="00067C7E">
        <w:rPr>
          <w:rFonts w:hint="eastAsia"/>
          <w:b/>
          <w:sz w:val="24"/>
          <w:szCs w:val="24"/>
        </w:rPr>
        <w:t>ś</w:t>
      </w:r>
      <w:r w:rsidRPr="00067C7E">
        <w:rPr>
          <w:b/>
          <w:sz w:val="24"/>
          <w:szCs w:val="24"/>
        </w:rPr>
        <w:t>la</w:t>
      </w:r>
      <w:r w:rsidRPr="00067C7E">
        <w:rPr>
          <w:sz w:val="24"/>
          <w:szCs w:val="24"/>
        </w:rPr>
        <w:t xml:space="preserve"> w opisie przedmiotu zamówienia </w:t>
      </w:r>
      <w:r w:rsidRPr="00067C7E">
        <w:rPr>
          <w:rFonts w:hint="eastAsia"/>
          <w:sz w:val="24"/>
          <w:szCs w:val="24"/>
        </w:rPr>
        <w:t>ż</w:t>
      </w:r>
      <w:r w:rsidRPr="00067C7E">
        <w:rPr>
          <w:sz w:val="24"/>
          <w:szCs w:val="24"/>
        </w:rPr>
        <w:t>adnych wymaga</w:t>
      </w:r>
      <w:r w:rsidRPr="00067C7E">
        <w:rPr>
          <w:rFonts w:hint="eastAsia"/>
          <w:sz w:val="24"/>
          <w:szCs w:val="24"/>
        </w:rPr>
        <w:t>ń</w:t>
      </w:r>
      <w:r w:rsidRPr="00067C7E">
        <w:rPr>
          <w:sz w:val="24"/>
          <w:szCs w:val="24"/>
        </w:rPr>
        <w:t xml:space="preserve"> dotycz</w:t>
      </w:r>
      <w:r w:rsidRPr="00067C7E">
        <w:rPr>
          <w:rFonts w:hint="eastAsia"/>
          <w:sz w:val="24"/>
          <w:szCs w:val="24"/>
        </w:rPr>
        <w:t>ą</w:t>
      </w:r>
      <w:r w:rsidRPr="00067C7E">
        <w:rPr>
          <w:sz w:val="24"/>
          <w:szCs w:val="24"/>
        </w:rPr>
        <w:t>cych zatrudnienia przez wykonawc</w:t>
      </w:r>
      <w:r w:rsidRPr="00067C7E">
        <w:rPr>
          <w:rFonts w:hint="eastAsia"/>
          <w:sz w:val="24"/>
          <w:szCs w:val="24"/>
        </w:rPr>
        <w:t>ę</w:t>
      </w:r>
      <w:r w:rsidRPr="00067C7E">
        <w:rPr>
          <w:sz w:val="24"/>
          <w:szCs w:val="24"/>
        </w:rPr>
        <w:t xml:space="preserve"> lub podwykonawc</w:t>
      </w:r>
      <w:r w:rsidRPr="00067C7E">
        <w:rPr>
          <w:rFonts w:hint="eastAsia"/>
          <w:sz w:val="24"/>
          <w:szCs w:val="24"/>
        </w:rPr>
        <w:t>ę</w:t>
      </w:r>
      <w:r w:rsidRPr="00067C7E">
        <w:rPr>
          <w:sz w:val="24"/>
          <w:szCs w:val="24"/>
        </w:rPr>
        <w:t xml:space="preserve"> na podstawie umowy </w:t>
      </w:r>
      <w:r w:rsidR="009A1774" w:rsidRPr="00067C7E">
        <w:rPr>
          <w:sz w:val="24"/>
          <w:szCs w:val="24"/>
        </w:rPr>
        <w:br/>
      </w:r>
      <w:r w:rsidRPr="00067C7E">
        <w:rPr>
          <w:sz w:val="24"/>
          <w:szCs w:val="24"/>
        </w:rPr>
        <w:t>o prac</w:t>
      </w:r>
      <w:r w:rsidRPr="00067C7E">
        <w:rPr>
          <w:rFonts w:hint="eastAsia"/>
          <w:sz w:val="24"/>
          <w:szCs w:val="24"/>
        </w:rPr>
        <w:t>ę</w:t>
      </w:r>
      <w:r w:rsidRPr="00067C7E">
        <w:rPr>
          <w:sz w:val="24"/>
          <w:szCs w:val="24"/>
        </w:rPr>
        <w:t xml:space="preserve"> osób wykonuj</w:t>
      </w:r>
      <w:r w:rsidRPr="00067C7E">
        <w:rPr>
          <w:rFonts w:hint="eastAsia"/>
          <w:sz w:val="24"/>
          <w:szCs w:val="24"/>
        </w:rPr>
        <w:t>ą</w:t>
      </w:r>
      <w:r w:rsidRPr="00067C7E">
        <w:rPr>
          <w:sz w:val="24"/>
          <w:szCs w:val="24"/>
        </w:rPr>
        <w:t>cych wskazane przez Zamawiaj</w:t>
      </w:r>
      <w:r w:rsidRPr="00067C7E">
        <w:rPr>
          <w:rFonts w:hint="eastAsia"/>
          <w:sz w:val="24"/>
          <w:szCs w:val="24"/>
        </w:rPr>
        <w:t>ą</w:t>
      </w:r>
      <w:r w:rsidRPr="00067C7E">
        <w:rPr>
          <w:sz w:val="24"/>
          <w:szCs w:val="24"/>
        </w:rPr>
        <w:t>cego czynno</w:t>
      </w:r>
      <w:r w:rsidRPr="00067C7E">
        <w:rPr>
          <w:rFonts w:hint="eastAsia"/>
          <w:sz w:val="24"/>
          <w:szCs w:val="24"/>
        </w:rPr>
        <w:t>ś</w:t>
      </w:r>
      <w:r w:rsidRPr="00067C7E">
        <w:rPr>
          <w:sz w:val="24"/>
          <w:szCs w:val="24"/>
        </w:rPr>
        <w:t>ci w zakresie realizacji zamówienia w sposób okre</w:t>
      </w:r>
      <w:r w:rsidRPr="00067C7E">
        <w:rPr>
          <w:rFonts w:hint="eastAsia"/>
          <w:sz w:val="24"/>
          <w:szCs w:val="24"/>
        </w:rPr>
        <w:t>ś</w:t>
      </w:r>
      <w:r w:rsidRPr="00067C7E">
        <w:rPr>
          <w:sz w:val="24"/>
          <w:szCs w:val="24"/>
        </w:rPr>
        <w:t xml:space="preserve">lony w art. 22 § 1 ustawy z dnia 26 czerwca 1974 r. - Kodeks pracy (Dz. U. z 2014r. poz. 1502, z </w:t>
      </w:r>
      <w:proofErr w:type="spellStart"/>
      <w:r w:rsidRPr="00067C7E">
        <w:rPr>
          <w:sz w:val="24"/>
          <w:szCs w:val="24"/>
        </w:rPr>
        <w:t>pó</w:t>
      </w:r>
      <w:r w:rsidRPr="00067C7E">
        <w:rPr>
          <w:rFonts w:hint="eastAsia"/>
          <w:sz w:val="24"/>
          <w:szCs w:val="24"/>
        </w:rPr>
        <w:t>ź</w:t>
      </w:r>
      <w:r w:rsidRPr="00067C7E">
        <w:rPr>
          <w:sz w:val="24"/>
          <w:szCs w:val="24"/>
        </w:rPr>
        <w:t>n</w:t>
      </w:r>
      <w:proofErr w:type="spellEnd"/>
      <w:r w:rsidRPr="00067C7E">
        <w:rPr>
          <w:sz w:val="24"/>
          <w:szCs w:val="24"/>
        </w:rPr>
        <w:t>. zm.).</w:t>
      </w:r>
    </w:p>
    <w:p w14:paraId="4CC46F5C" w14:textId="77777777" w:rsidR="005F2E48" w:rsidRPr="005F2E48" w:rsidRDefault="005F2E48" w:rsidP="005F2E48">
      <w:pPr>
        <w:ind w:left="284"/>
        <w:jc w:val="both"/>
        <w:rPr>
          <w:spacing w:val="-4"/>
          <w:sz w:val="24"/>
          <w:szCs w:val="24"/>
        </w:rPr>
      </w:pPr>
      <w:r>
        <w:rPr>
          <w:spacing w:val="-4"/>
          <w:sz w:val="24"/>
          <w:szCs w:val="24"/>
        </w:rPr>
        <w:t>3.10</w:t>
      </w:r>
      <w:r>
        <w:rPr>
          <w:spacing w:val="-4"/>
          <w:sz w:val="24"/>
          <w:szCs w:val="24"/>
        </w:rPr>
        <w:tab/>
      </w:r>
      <w:r w:rsidRPr="005F2E48">
        <w:rPr>
          <w:spacing w:val="-4"/>
          <w:sz w:val="24"/>
          <w:szCs w:val="24"/>
        </w:rPr>
        <w:t xml:space="preserve">Wymagania Zamawiającego, o których mowa </w:t>
      </w:r>
      <w:r w:rsidRPr="005F2E48">
        <w:rPr>
          <w:b/>
          <w:spacing w:val="-4"/>
          <w:sz w:val="24"/>
          <w:szCs w:val="24"/>
        </w:rPr>
        <w:t>w art. 29 ust. 4</w:t>
      </w:r>
      <w:r w:rsidRPr="005F2E48">
        <w:rPr>
          <w:spacing w:val="-4"/>
          <w:sz w:val="24"/>
          <w:szCs w:val="24"/>
        </w:rPr>
        <w:t xml:space="preserve"> UPZP:</w:t>
      </w:r>
    </w:p>
    <w:p w14:paraId="26F10AF1" w14:textId="77777777" w:rsidR="005F2E48" w:rsidRPr="005F2E48" w:rsidRDefault="005F2E48" w:rsidP="005F2E48">
      <w:pPr>
        <w:ind w:left="851"/>
        <w:jc w:val="both"/>
        <w:rPr>
          <w:spacing w:val="-4"/>
          <w:sz w:val="24"/>
          <w:szCs w:val="24"/>
        </w:rPr>
      </w:pPr>
      <w:r w:rsidRPr="005F2E48">
        <w:rPr>
          <w:spacing w:val="-4"/>
          <w:sz w:val="24"/>
          <w:szCs w:val="24"/>
        </w:rPr>
        <w:t xml:space="preserve">Zamawiający </w:t>
      </w:r>
      <w:r w:rsidRPr="005F2E48">
        <w:rPr>
          <w:b/>
          <w:spacing w:val="-4"/>
          <w:sz w:val="24"/>
          <w:szCs w:val="24"/>
        </w:rPr>
        <w:t xml:space="preserve">nie przewiduje </w:t>
      </w:r>
      <w:r w:rsidRPr="005F2E48">
        <w:rPr>
          <w:spacing w:val="-4"/>
          <w:sz w:val="24"/>
          <w:szCs w:val="24"/>
        </w:rPr>
        <w:t xml:space="preserve">wymagań zawiązanych z realizacją zamówienia, określonych </w:t>
      </w:r>
      <w:r>
        <w:rPr>
          <w:spacing w:val="-4"/>
          <w:sz w:val="24"/>
          <w:szCs w:val="24"/>
        </w:rPr>
        <w:br/>
      </w:r>
      <w:r w:rsidRPr="005F2E48">
        <w:rPr>
          <w:spacing w:val="-4"/>
          <w:sz w:val="24"/>
          <w:szCs w:val="24"/>
        </w:rPr>
        <w:t>w art. 29 ust. 4 UPZP.</w:t>
      </w:r>
    </w:p>
    <w:p w14:paraId="3455BE1A" w14:textId="77777777" w:rsidR="004632EC" w:rsidRPr="004632EC" w:rsidRDefault="005F2E48" w:rsidP="004632EC">
      <w:pPr>
        <w:ind w:left="851" w:hanging="567"/>
        <w:jc w:val="both"/>
        <w:rPr>
          <w:spacing w:val="-4"/>
          <w:sz w:val="24"/>
          <w:szCs w:val="24"/>
        </w:rPr>
      </w:pPr>
      <w:r>
        <w:rPr>
          <w:spacing w:val="-4"/>
          <w:sz w:val="24"/>
          <w:szCs w:val="24"/>
        </w:rPr>
        <w:t xml:space="preserve">3.11 </w:t>
      </w:r>
      <w:r>
        <w:rPr>
          <w:spacing w:val="-4"/>
          <w:sz w:val="24"/>
          <w:szCs w:val="24"/>
        </w:rPr>
        <w:tab/>
      </w:r>
      <w:r w:rsidR="004632EC" w:rsidRPr="004632EC">
        <w:rPr>
          <w:b/>
          <w:spacing w:val="-4"/>
          <w:sz w:val="24"/>
          <w:szCs w:val="24"/>
        </w:rPr>
        <w:t>Wymagania, o których mowa w art. 29 ust</w:t>
      </w:r>
      <w:r w:rsidR="004632EC" w:rsidRPr="004632EC">
        <w:rPr>
          <w:spacing w:val="-4"/>
          <w:sz w:val="24"/>
          <w:szCs w:val="24"/>
        </w:rPr>
        <w:t xml:space="preserve">. 5 UPZP wynikają z aktu prawa Unii Europejskiej i do projektowania z przeznaczeniem dla wszystkich użytkowników należy stosować: </w:t>
      </w:r>
    </w:p>
    <w:p w14:paraId="3DBC884E" w14:textId="62C541C7" w:rsidR="005F2E48" w:rsidRPr="005F2E48" w:rsidRDefault="004632EC" w:rsidP="004632EC">
      <w:pPr>
        <w:ind w:left="851"/>
        <w:jc w:val="both"/>
        <w:rPr>
          <w:spacing w:val="-4"/>
          <w:sz w:val="24"/>
          <w:szCs w:val="24"/>
        </w:rPr>
      </w:pPr>
      <w:r w:rsidRPr="004632EC">
        <w:rPr>
          <w:spacing w:val="-4"/>
          <w:sz w:val="24"/>
          <w:szCs w:val="24"/>
        </w:rPr>
        <w:t>„Wytyczne w zakresie realizacji zasady równości szans i niedyskryminacji, w tym dostępności dla osób z niepełnosprawnościami oraz zasady równości szans kobiet i mężczyzn w ramach funduszy unijnych na lata 2014-2020” wydane w dniu 8 maja 2015 r. przez Ministra Infrastruktury i Rozwoju (</w:t>
      </w:r>
      <w:proofErr w:type="spellStart"/>
      <w:r w:rsidRPr="004632EC">
        <w:rPr>
          <w:spacing w:val="-4"/>
          <w:sz w:val="24"/>
          <w:szCs w:val="24"/>
        </w:rPr>
        <w:t>MIiR</w:t>
      </w:r>
      <w:proofErr w:type="spellEnd"/>
      <w:r w:rsidRPr="004632EC">
        <w:rPr>
          <w:spacing w:val="-4"/>
          <w:sz w:val="24"/>
          <w:szCs w:val="24"/>
        </w:rPr>
        <w:t>/H 2014-2020/16(01)/05/2015).</w:t>
      </w:r>
    </w:p>
    <w:p w14:paraId="04C5DAE0" w14:textId="77777777" w:rsidR="000E48A9" w:rsidRPr="009D3CF6" w:rsidRDefault="000E48A9" w:rsidP="000E48A9">
      <w:pPr>
        <w:ind w:left="851"/>
        <w:jc w:val="both"/>
        <w:rPr>
          <w:spacing w:val="-4"/>
          <w:sz w:val="24"/>
          <w:szCs w:val="24"/>
        </w:rPr>
      </w:pPr>
    </w:p>
    <w:p w14:paraId="356A823E" w14:textId="77777777" w:rsidR="003C5281" w:rsidRPr="0048065A" w:rsidRDefault="003C5281" w:rsidP="00514FF0">
      <w:pPr>
        <w:ind w:left="851" w:hanging="76"/>
        <w:jc w:val="both"/>
        <w:rPr>
          <w:sz w:val="24"/>
          <w:szCs w:val="24"/>
        </w:rPr>
      </w:pPr>
    </w:p>
    <w:p w14:paraId="52134735" w14:textId="77777777" w:rsidR="002F35F0" w:rsidRPr="005B25A5" w:rsidRDefault="002F35F0" w:rsidP="00EC5C89">
      <w:pPr>
        <w:pStyle w:val="Subhead2"/>
        <w:tabs>
          <w:tab w:val="left" w:pos="284"/>
        </w:tabs>
        <w:spacing w:before="120" w:after="60"/>
      </w:pPr>
      <w:r w:rsidRPr="005B25A5">
        <w:t>4.</w:t>
      </w:r>
      <w:r w:rsidRPr="005B25A5">
        <w:tab/>
        <w:t>Opis części zamówienia, jeżeli zamawiający dopusz</w:t>
      </w:r>
      <w:r w:rsidR="00433B4A" w:rsidRPr="005B25A5">
        <w:t>cza składanie ofert częściowych</w:t>
      </w:r>
    </w:p>
    <w:p w14:paraId="489FAF6B" w14:textId="77777777" w:rsidR="002F35F0" w:rsidRPr="005B25A5"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dopuszcza</w:t>
      </w:r>
      <w:r w:rsidRPr="005B25A5">
        <w:rPr>
          <w:rFonts w:eastAsia="Batang"/>
          <w:sz w:val="24"/>
        </w:rPr>
        <w:t xml:space="preserve"> składania ofert częściowych.</w:t>
      </w:r>
    </w:p>
    <w:p w14:paraId="31197CAE" w14:textId="77777777" w:rsidR="002F35F0" w:rsidRPr="005B25A5" w:rsidRDefault="002F35F0" w:rsidP="00EC5C89">
      <w:pPr>
        <w:pStyle w:val="Subhead2"/>
        <w:tabs>
          <w:tab w:val="left" w:pos="284"/>
        </w:tabs>
        <w:spacing w:before="120" w:after="60"/>
        <w:ind w:left="284" w:hanging="284"/>
      </w:pPr>
      <w:r w:rsidRPr="005B25A5">
        <w:t>5.</w:t>
      </w:r>
      <w:r w:rsidRPr="005B25A5">
        <w:tab/>
        <w:t>Maksymalna liczba wykonawców, z którymi zamawiający zawrze umowę ramową, jeżeli zamawiający pr</w:t>
      </w:r>
      <w:r w:rsidR="00433B4A" w:rsidRPr="005B25A5">
        <w:t>zewiduje zawarcie umowy ramowej</w:t>
      </w:r>
    </w:p>
    <w:p w14:paraId="39D0ECC3" w14:textId="77777777" w:rsidR="002F35F0" w:rsidRDefault="002F35F0" w:rsidP="004C08D8">
      <w:pPr>
        <w:ind w:left="284"/>
        <w:jc w:val="both"/>
        <w:rPr>
          <w:rFonts w:eastAsia="Batang"/>
          <w:sz w:val="24"/>
        </w:rPr>
      </w:pPr>
      <w:r w:rsidRPr="005B25A5">
        <w:rPr>
          <w:rFonts w:eastAsia="Batang"/>
          <w:sz w:val="24"/>
        </w:rPr>
        <w:t xml:space="preserve">Zamawiający </w:t>
      </w:r>
      <w:r w:rsidRPr="005B25A5">
        <w:rPr>
          <w:rFonts w:eastAsia="Batang"/>
          <w:b/>
          <w:sz w:val="24"/>
        </w:rPr>
        <w:t>nie przewiduje</w:t>
      </w:r>
      <w:r w:rsidRPr="005B25A5">
        <w:rPr>
          <w:rFonts w:eastAsia="Batang"/>
          <w:sz w:val="24"/>
        </w:rPr>
        <w:t xml:space="preserve"> zawarcia umowy ramowej.</w:t>
      </w:r>
    </w:p>
    <w:p w14:paraId="1F17CE9B" w14:textId="77777777" w:rsidR="002F35F0" w:rsidRDefault="002F35F0" w:rsidP="00EC5C89">
      <w:pPr>
        <w:pStyle w:val="Subhead2"/>
        <w:tabs>
          <w:tab w:val="left" w:pos="284"/>
        </w:tabs>
        <w:spacing w:before="120" w:after="60"/>
        <w:ind w:left="284" w:hanging="284"/>
      </w:pPr>
      <w:r>
        <w:t>6.</w:t>
      </w:r>
      <w:r>
        <w:tab/>
      </w:r>
      <w:r w:rsidR="00433B4A" w:rsidRPr="00433B4A">
        <w:t>Informacja o przewidzianych zamówieniach, o których mowa w art. 67 ust. 1 pkt 6 UPZP, jeżeli Zamawiający przewiduje udzielenie takich zamówień</w:t>
      </w:r>
    </w:p>
    <w:p w14:paraId="6F5DDB02" w14:textId="216EDABE" w:rsidR="000F2DF2" w:rsidRPr="000F2DF2" w:rsidRDefault="00DE25CE" w:rsidP="00DE25CE">
      <w:pPr>
        <w:pStyle w:val="Subhead2"/>
        <w:tabs>
          <w:tab w:val="left" w:pos="567"/>
        </w:tabs>
        <w:spacing w:before="120" w:after="60"/>
        <w:ind w:left="851" w:hanging="425"/>
        <w:jc w:val="both"/>
        <w:rPr>
          <w:b w:val="0"/>
        </w:rPr>
      </w:pPr>
      <w:r>
        <w:rPr>
          <w:b w:val="0"/>
        </w:rPr>
        <w:lastRenderedPageBreak/>
        <w:t xml:space="preserve">6.1 </w:t>
      </w:r>
      <w:r w:rsidR="000F2DF2" w:rsidRPr="000F2DF2">
        <w:rPr>
          <w:b w:val="0"/>
        </w:rPr>
        <w:t xml:space="preserve">Zamawiający przewiduje udzielenie wykonawcy zamówień, o których mowa w art. 67 ust. 1 pkt 6 UPZP,  polegających na powtórzeniu podobnych </w:t>
      </w:r>
      <w:r w:rsidR="005F2E48">
        <w:rPr>
          <w:b w:val="0"/>
        </w:rPr>
        <w:t>usług</w:t>
      </w:r>
      <w:r w:rsidR="000F2DF2" w:rsidRPr="000F2DF2">
        <w:rPr>
          <w:b w:val="0"/>
        </w:rPr>
        <w:t>, które są zgodne z przedmiotem zamówienia, o ile będzie posiadał środki na ich wykonanie, a ich wartość nie przekroczy całkowitej wartości tego zamówienia, uwzględnionej przy obliczaniu wartości zamówienia podstawowego.</w:t>
      </w:r>
    </w:p>
    <w:p w14:paraId="7EA7DF99" w14:textId="4237345B" w:rsidR="000F2DF2" w:rsidRPr="000F2DF2" w:rsidRDefault="00DE25CE" w:rsidP="00DE25CE">
      <w:pPr>
        <w:pStyle w:val="Subhead2"/>
        <w:tabs>
          <w:tab w:val="left" w:pos="709"/>
        </w:tabs>
        <w:spacing w:before="120" w:after="60"/>
        <w:ind w:left="851" w:hanging="425"/>
        <w:jc w:val="both"/>
        <w:rPr>
          <w:b w:val="0"/>
        </w:rPr>
      </w:pPr>
      <w:r>
        <w:rPr>
          <w:b w:val="0"/>
        </w:rPr>
        <w:t xml:space="preserve">6.2 </w:t>
      </w:r>
      <w:r w:rsidR="000F2DF2" w:rsidRPr="000F2DF2">
        <w:rPr>
          <w:b w:val="0"/>
        </w:rPr>
        <w:t>Na okoliczność wystąpienia ww. zamówień, zostanie zawarta odrębna umowa.</w:t>
      </w:r>
    </w:p>
    <w:p w14:paraId="0939E4CD" w14:textId="77777777" w:rsidR="002F35F0" w:rsidRPr="005B25A5" w:rsidRDefault="002F35F0" w:rsidP="00A31D96">
      <w:pPr>
        <w:pStyle w:val="Subhead2"/>
        <w:tabs>
          <w:tab w:val="left" w:pos="284"/>
        </w:tabs>
        <w:spacing w:before="120" w:after="60"/>
        <w:ind w:left="284" w:hanging="284"/>
      </w:pPr>
      <w:r w:rsidRPr="005B25A5">
        <w:t>7.</w:t>
      </w:r>
      <w:r w:rsidRPr="005B25A5">
        <w:tab/>
        <w:t>Opis sposobu przedstawiania ofert wariantowych oraz minimalne warunki, jakim muszą odpowiadać oferty wariantowe</w:t>
      </w:r>
      <w:r w:rsidR="00125F9E" w:rsidRPr="005B25A5">
        <w:t xml:space="preserve"> wraz z wybranymi kryteriami oceny</w:t>
      </w:r>
      <w:r w:rsidRPr="005B25A5">
        <w:t>, jeżeli zama</w:t>
      </w:r>
      <w:r w:rsidR="00433B4A" w:rsidRPr="005B25A5">
        <w:t xml:space="preserve">wiający </w:t>
      </w:r>
      <w:r w:rsidR="00125F9E" w:rsidRPr="005B25A5">
        <w:t xml:space="preserve">wymaga lub </w:t>
      </w:r>
      <w:r w:rsidR="00433B4A" w:rsidRPr="005B25A5">
        <w:t>dopuszcza ich składanie</w:t>
      </w:r>
    </w:p>
    <w:p w14:paraId="0D0B3576" w14:textId="77777777" w:rsidR="002F35F0" w:rsidRDefault="002F35F0" w:rsidP="00433B4A">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14:paraId="020EB10F" w14:textId="77777777" w:rsidR="00D50793" w:rsidRPr="006F0EAD" w:rsidRDefault="00433B4A" w:rsidP="00334505">
      <w:pPr>
        <w:pStyle w:val="Subhead2"/>
        <w:tabs>
          <w:tab w:val="left" w:pos="284"/>
        </w:tabs>
        <w:spacing w:before="240" w:after="120"/>
        <w:ind w:left="284" w:hanging="284"/>
        <w:jc w:val="both"/>
        <w:rPr>
          <w:spacing w:val="-4"/>
        </w:rPr>
      </w:pPr>
      <w:r w:rsidRPr="006F0EAD">
        <w:t>8.</w:t>
      </w:r>
      <w:r w:rsidRPr="006F0EAD">
        <w:tab/>
      </w:r>
      <w:r w:rsidR="00D50793" w:rsidRPr="006F0EAD">
        <w:t xml:space="preserve">Informacje o obowiązku osobistego wykonania przez wykonawcę kluczowych części </w:t>
      </w:r>
      <w:r w:rsidR="00D50793" w:rsidRPr="006F0EAD">
        <w:rPr>
          <w:spacing w:val="-4"/>
        </w:rPr>
        <w:t>zamówienia, jeżeli Zamawiający dokonuje takiego zastrzeżenia zgodnie z art. 36a ust. 2 UPZP</w:t>
      </w:r>
    </w:p>
    <w:p w14:paraId="08AB40FA" w14:textId="6A8CB8CB" w:rsidR="00433B4A" w:rsidRDefault="003551C2" w:rsidP="009B2A80">
      <w:pPr>
        <w:tabs>
          <w:tab w:val="left" w:pos="851"/>
        </w:tabs>
        <w:ind w:left="851" w:hanging="567"/>
        <w:jc w:val="both"/>
        <w:rPr>
          <w:spacing w:val="-6"/>
          <w:sz w:val="24"/>
          <w:szCs w:val="24"/>
        </w:rPr>
      </w:pPr>
      <w:r>
        <w:rPr>
          <w:spacing w:val="-6"/>
          <w:sz w:val="24"/>
          <w:szCs w:val="24"/>
        </w:rPr>
        <w:t>8.1</w:t>
      </w:r>
      <w:r>
        <w:rPr>
          <w:spacing w:val="-6"/>
          <w:sz w:val="24"/>
          <w:szCs w:val="24"/>
        </w:rPr>
        <w:tab/>
      </w:r>
      <w:r w:rsidR="009B2A80">
        <w:rPr>
          <w:spacing w:val="-6"/>
          <w:sz w:val="24"/>
          <w:szCs w:val="24"/>
        </w:rPr>
        <w:tab/>
        <w:t>Zamawiający nie zastrzega obowiązku osobistego wykonania  przez wykonawcę kluczowych  części zamówienia na usługi, zgodnie z art. 36a ust</w:t>
      </w:r>
      <w:r w:rsidR="00DE25CE">
        <w:rPr>
          <w:spacing w:val="-6"/>
          <w:sz w:val="24"/>
          <w:szCs w:val="24"/>
        </w:rPr>
        <w:t>.</w:t>
      </w:r>
      <w:r w:rsidR="009B2A80">
        <w:rPr>
          <w:spacing w:val="-6"/>
          <w:sz w:val="24"/>
          <w:szCs w:val="24"/>
        </w:rPr>
        <w:t>2 pkt 1 UPZP.</w:t>
      </w:r>
    </w:p>
    <w:p w14:paraId="2CE876F6" w14:textId="77777777" w:rsidR="009B2A80" w:rsidRDefault="009B2A80" w:rsidP="0084409D">
      <w:pPr>
        <w:tabs>
          <w:tab w:val="left" w:pos="851"/>
        </w:tabs>
        <w:ind w:left="851" w:hanging="567"/>
        <w:jc w:val="both"/>
        <w:rPr>
          <w:spacing w:val="-6"/>
          <w:sz w:val="24"/>
          <w:szCs w:val="24"/>
        </w:rPr>
      </w:pPr>
      <w:r>
        <w:rPr>
          <w:spacing w:val="-6"/>
          <w:sz w:val="24"/>
          <w:szCs w:val="24"/>
        </w:rPr>
        <w:t>8.2</w:t>
      </w:r>
      <w:r>
        <w:rPr>
          <w:spacing w:val="-6"/>
          <w:sz w:val="24"/>
          <w:szCs w:val="24"/>
        </w:rPr>
        <w:tab/>
        <w:t>Wykonawca może powierzyć wykonanie części zamówienia podwykonawcom.</w:t>
      </w:r>
    </w:p>
    <w:p w14:paraId="6D28986B" w14:textId="77777777" w:rsidR="009B2A80" w:rsidRDefault="009B2A80" w:rsidP="0084409D">
      <w:pPr>
        <w:tabs>
          <w:tab w:val="left" w:pos="851"/>
        </w:tabs>
        <w:ind w:left="851" w:hanging="567"/>
        <w:jc w:val="both"/>
        <w:rPr>
          <w:spacing w:val="-6"/>
          <w:sz w:val="24"/>
          <w:szCs w:val="24"/>
        </w:rPr>
      </w:pPr>
      <w:r>
        <w:rPr>
          <w:spacing w:val="-6"/>
          <w:sz w:val="24"/>
          <w:szCs w:val="24"/>
        </w:rPr>
        <w:t xml:space="preserve">8.3 </w:t>
      </w:r>
      <w:r w:rsidR="0084409D">
        <w:rPr>
          <w:spacing w:val="-6"/>
          <w:sz w:val="24"/>
          <w:szCs w:val="24"/>
        </w:rPr>
        <w:tab/>
        <w:t>Wykonawca, który zamierza powierzyć wykonanie części zamówienia podwykonawcom składając oświadczenie o spełnianiu warunków udziału w postępowaniu, zobowiązany jest wskazać części zamówienia (zakres rzeczowy), których wykonanie zamierza powierzyć podwykonawcom oraz podać nazwy firm podwykonawców, o ile ich nazwy są wiadome.</w:t>
      </w:r>
    </w:p>
    <w:p w14:paraId="496C2264" w14:textId="77777777" w:rsidR="0084409D" w:rsidRDefault="0084409D" w:rsidP="0084409D">
      <w:pPr>
        <w:tabs>
          <w:tab w:val="left" w:pos="851"/>
        </w:tabs>
        <w:ind w:left="851" w:hanging="567"/>
        <w:jc w:val="both"/>
        <w:rPr>
          <w:spacing w:val="-6"/>
          <w:sz w:val="24"/>
          <w:szCs w:val="24"/>
        </w:rPr>
      </w:pPr>
      <w:r>
        <w:rPr>
          <w:spacing w:val="-6"/>
          <w:sz w:val="24"/>
          <w:szCs w:val="24"/>
        </w:rPr>
        <w:t xml:space="preserve">8.4 </w:t>
      </w:r>
      <w:r>
        <w:rPr>
          <w:spacing w:val="-6"/>
          <w:sz w:val="24"/>
          <w:szCs w:val="24"/>
        </w:rPr>
        <w:tab/>
        <w:t>Wykonawca, odpowiedzialny jest za działania lub zaniechania osób, z których  pomocą zobowiązanie wykonuje, jak również o</w:t>
      </w:r>
      <w:r w:rsidR="006F0EAD">
        <w:rPr>
          <w:spacing w:val="-6"/>
          <w:sz w:val="24"/>
          <w:szCs w:val="24"/>
        </w:rPr>
        <w:t>s</w:t>
      </w:r>
      <w:r>
        <w:rPr>
          <w:spacing w:val="-6"/>
          <w:sz w:val="24"/>
          <w:szCs w:val="24"/>
        </w:rPr>
        <w:t>ób, którym wykonanie zadania powierza,  jak  za własne zachowanie (</w:t>
      </w:r>
      <w:r w:rsidRPr="0084409D">
        <w:rPr>
          <w:i/>
          <w:spacing w:val="-6"/>
          <w:sz w:val="24"/>
          <w:szCs w:val="24"/>
        </w:rPr>
        <w:t xml:space="preserve">art.474 </w:t>
      </w:r>
      <w:proofErr w:type="spellStart"/>
      <w:r w:rsidRPr="0084409D">
        <w:rPr>
          <w:i/>
          <w:spacing w:val="-6"/>
          <w:sz w:val="24"/>
          <w:szCs w:val="24"/>
        </w:rPr>
        <w:t>K.c</w:t>
      </w:r>
      <w:proofErr w:type="spellEnd"/>
      <w:r>
        <w:rPr>
          <w:spacing w:val="-6"/>
          <w:sz w:val="24"/>
          <w:szCs w:val="24"/>
        </w:rPr>
        <w:t>).</w:t>
      </w:r>
    </w:p>
    <w:p w14:paraId="54702C92" w14:textId="77777777" w:rsidR="003551C2" w:rsidRPr="003551C2" w:rsidRDefault="003551C2" w:rsidP="00885588">
      <w:pPr>
        <w:tabs>
          <w:tab w:val="left" w:pos="851"/>
        </w:tabs>
        <w:jc w:val="both"/>
        <w:rPr>
          <w:spacing w:val="-6"/>
          <w:sz w:val="24"/>
          <w:szCs w:val="24"/>
        </w:rPr>
      </w:pPr>
    </w:p>
    <w:p w14:paraId="6E6AB980" w14:textId="77777777" w:rsidR="002F35F0" w:rsidRPr="000F2DF2" w:rsidRDefault="00433B4A" w:rsidP="00BD5F6F">
      <w:pPr>
        <w:pStyle w:val="Subhead2"/>
        <w:tabs>
          <w:tab w:val="left" w:pos="284"/>
        </w:tabs>
        <w:spacing w:before="120" w:after="60"/>
        <w:ind w:left="284" w:hanging="284"/>
        <w:jc w:val="both"/>
      </w:pPr>
      <w:r w:rsidRPr="000F2DF2">
        <w:t>9.</w:t>
      </w:r>
      <w:r w:rsidRPr="000F2DF2">
        <w:tab/>
        <w:t>Termin wykonania zamówienia</w:t>
      </w:r>
    </w:p>
    <w:p w14:paraId="0F5B42E3" w14:textId="5B0D3BEE" w:rsidR="00514FF0" w:rsidRPr="000F2DF2" w:rsidRDefault="00BD0185" w:rsidP="00BD0185">
      <w:pPr>
        <w:pStyle w:val="Subhead2"/>
        <w:tabs>
          <w:tab w:val="left" w:pos="284"/>
        </w:tabs>
        <w:spacing w:after="60"/>
        <w:ind w:left="284" w:hanging="284"/>
        <w:jc w:val="both"/>
        <w:rPr>
          <w:b w:val="0"/>
        </w:rPr>
      </w:pPr>
      <w:r>
        <w:rPr>
          <w:b w:val="0"/>
        </w:rPr>
        <w:t>Termin realizacji zamówienia</w:t>
      </w:r>
      <w:r w:rsidR="003276F1">
        <w:rPr>
          <w:b w:val="0"/>
        </w:rPr>
        <w:t>:</w:t>
      </w:r>
      <w:r>
        <w:rPr>
          <w:b w:val="0"/>
        </w:rPr>
        <w:t xml:space="preserve"> od dnia zawarcia umowy do </w:t>
      </w:r>
      <w:r w:rsidRPr="00BD0185">
        <w:t>15.09.2018</w:t>
      </w:r>
      <w:r>
        <w:t>,</w:t>
      </w:r>
      <w:r>
        <w:rPr>
          <w:b w:val="0"/>
        </w:rPr>
        <w:t xml:space="preserve"> przy czym:</w:t>
      </w:r>
    </w:p>
    <w:p w14:paraId="3B21BAC8" w14:textId="339A34E4" w:rsidR="00514FF0" w:rsidRPr="000F2DF2" w:rsidRDefault="00514FF0" w:rsidP="00BD0185">
      <w:pPr>
        <w:pStyle w:val="Subhead2"/>
        <w:tabs>
          <w:tab w:val="left" w:pos="284"/>
        </w:tabs>
        <w:spacing w:after="60"/>
        <w:ind w:left="284" w:hanging="284"/>
        <w:jc w:val="both"/>
        <w:rPr>
          <w:b w:val="0"/>
        </w:rPr>
      </w:pPr>
      <w:r w:rsidRPr="000F2DF2">
        <w:rPr>
          <w:b w:val="0"/>
        </w:rPr>
        <w:t xml:space="preserve">Etap1 – termin wykonania </w:t>
      </w:r>
      <w:r w:rsidRPr="00067C7E">
        <w:t>do dnia 30.07.2018</w:t>
      </w:r>
      <w:r w:rsidR="00DE25CE">
        <w:t>,</w:t>
      </w:r>
      <w:r w:rsidRPr="000F2DF2">
        <w:rPr>
          <w:b w:val="0"/>
        </w:rPr>
        <w:t xml:space="preserve"> </w:t>
      </w:r>
    </w:p>
    <w:p w14:paraId="18076CF7" w14:textId="3DEBCCF2" w:rsidR="00514FF0" w:rsidRPr="00514FF0" w:rsidRDefault="00514FF0" w:rsidP="00BD0185">
      <w:pPr>
        <w:pStyle w:val="Subhead2"/>
        <w:tabs>
          <w:tab w:val="left" w:pos="284"/>
        </w:tabs>
        <w:spacing w:after="60"/>
        <w:ind w:left="284" w:hanging="284"/>
        <w:jc w:val="both"/>
        <w:rPr>
          <w:b w:val="0"/>
        </w:rPr>
      </w:pPr>
      <w:r w:rsidRPr="000F2DF2">
        <w:rPr>
          <w:b w:val="0"/>
        </w:rPr>
        <w:t xml:space="preserve">Etap2 – termin </w:t>
      </w:r>
      <w:r w:rsidR="001B4F9E" w:rsidRPr="000F2DF2">
        <w:rPr>
          <w:b w:val="0"/>
        </w:rPr>
        <w:t xml:space="preserve">wykonania </w:t>
      </w:r>
      <w:r w:rsidR="001B4F9E" w:rsidRPr="00067C7E">
        <w:t>do dnia 15.09.2018</w:t>
      </w:r>
      <w:r w:rsidR="00DE25CE">
        <w:t>.</w:t>
      </w:r>
      <w:r w:rsidR="001B4F9E">
        <w:rPr>
          <w:b w:val="0"/>
        </w:rPr>
        <w:t xml:space="preserve"> </w:t>
      </w:r>
    </w:p>
    <w:p w14:paraId="6FEBFF31" w14:textId="77777777" w:rsidR="0079074D" w:rsidRPr="008C5E5C" w:rsidRDefault="0079074D" w:rsidP="00334505">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sidR="005B19F8">
        <w:rPr>
          <w:szCs w:val="24"/>
        </w:rPr>
        <w:t>oraz podstawy wykluczenia</w:t>
      </w:r>
    </w:p>
    <w:p w14:paraId="4BA9F53C" w14:textId="77777777" w:rsidR="008440BF" w:rsidRPr="0072406F" w:rsidRDefault="008440BF" w:rsidP="008440B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14:paraId="5231D124" w14:textId="28E79AB2" w:rsidR="00BD5F6F" w:rsidRPr="00BD5F6F" w:rsidRDefault="00BD5F6F" w:rsidP="004510C9">
      <w:pPr>
        <w:numPr>
          <w:ilvl w:val="1"/>
          <w:numId w:val="12"/>
        </w:numPr>
        <w:tabs>
          <w:tab w:val="clear" w:pos="1440"/>
          <w:tab w:val="num" w:pos="993"/>
        </w:tabs>
        <w:ind w:left="1134" w:hanging="283"/>
        <w:jc w:val="both"/>
        <w:rPr>
          <w:bCs/>
          <w:spacing w:val="-4"/>
          <w:sz w:val="24"/>
          <w:szCs w:val="24"/>
        </w:rPr>
      </w:pPr>
      <w:r w:rsidRPr="00BD5F6F">
        <w:rPr>
          <w:bCs/>
          <w:spacing w:val="-4"/>
          <w:sz w:val="24"/>
          <w:szCs w:val="24"/>
        </w:rPr>
        <w:t>nie podlegają wykluczeniu z postępowania</w:t>
      </w:r>
      <w:r>
        <w:rPr>
          <w:bCs/>
          <w:spacing w:val="-4"/>
          <w:sz w:val="24"/>
          <w:szCs w:val="24"/>
        </w:rPr>
        <w:t xml:space="preserve"> </w:t>
      </w:r>
      <w:r w:rsidRPr="00BD5F6F">
        <w:rPr>
          <w:bCs/>
          <w:spacing w:val="-4"/>
          <w:sz w:val="24"/>
          <w:szCs w:val="24"/>
        </w:rPr>
        <w:t>o udzielenie zamówienia publicznego, na podstawie art. 24 ust.</w:t>
      </w:r>
      <w:r w:rsidR="009A1774">
        <w:rPr>
          <w:bCs/>
          <w:spacing w:val="-4"/>
          <w:sz w:val="24"/>
          <w:szCs w:val="24"/>
        </w:rPr>
        <w:t xml:space="preserve"> </w:t>
      </w:r>
      <w:r w:rsidRPr="00BD5F6F">
        <w:rPr>
          <w:bCs/>
          <w:spacing w:val="-4"/>
          <w:sz w:val="24"/>
          <w:szCs w:val="24"/>
        </w:rPr>
        <w:t>1</w:t>
      </w:r>
      <w:r w:rsidR="009A1774">
        <w:rPr>
          <w:bCs/>
          <w:spacing w:val="-4"/>
          <w:sz w:val="24"/>
          <w:szCs w:val="24"/>
        </w:rPr>
        <w:t xml:space="preserve"> </w:t>
      </w:r>
      <w:r w:rsidRPr="00BD5F6F">
        <w:rPr>
          <w:bCs/>
          <w:spacing w:val="-4"/>
          <w:sz w:val="24"/>
          <w:szCs w:val="24"/>
        </w:rPr>
        <w:t>pkt 12-23 UPZP oraz na podstawie art. 24 ust.</w:t>
      </w:r>
      <w:r w:rsidR="00F71430">
        <w:rPr>
          <w:bCs/>
          <w:spacing w:val="-4"/>
          <w:sz w:val="24"/>
          <w:szCs w:val="24"/>
        </w:rPr>
        <w:t xml:space="preserve"> </w:t>
      </w:r>
      <w:r w:rsidRPr="00BD5F6F">
        <w:rPr>
          <w:bCs/>
          <w:spacing w:val="-4"/>
          <w:sz w:val="24"/>
          <w:szCs w:val="24"/>
        </w:rPr>
        <w:t>5 pkt 1</w:t>
      </w:r>
      <w:r w:rsidR="00034635">
        <w:rPr>
          <w:bCs/>
          <w:spacing w:val="-4"/>
          <w:sz w:val="24"/>
          <w:szCs w:val="24"/>
        </w:rPr>
        <w:t xml:space="preserve"> i </w:t>
      </w:r>
      <w:r w:rsidRPr="00BD5F6F">
        <w:rPr>
          <w:bCs/>
          <w:spacing w:val="-4"/>
          <w:sz w:val="24"/>
          <w:szCs w:val="24"/>
        </w:rPr>
        <w:t>8 UPZP</w:t>
      </w:r>
      <w:r>
        <w:rPr>
          <w:bCs/>
          <w:spacing w:val="-4"/>
          <w:sz w:val="24"/>
          <w:szCs w:val="24"/>
        </w:rPr>
        <w:t>;</w:t>
      </w:r>
    </w:p>
    <w:p w14:paraId="5C3143D1" w14:textId="77777777" w:rsidR="008440BF" w:rsidRDefault="008440BF" w:rsidP="004510C9">
      <w:pPr>
        <w:numPr>
          <w:ilvl w:val="1"/>
          <w:numId w:val="12"/>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3</w:t>
      </w:r>
      <w:r w:rsidRPr="0072406F">
        <w:rPr>
          <w:bCs/>
          <w:spacing w:val="-4"/>
          <w:sz w:val="24"/>
          <w:szCs w:val="24"/>
        </w:rPr>
        <w:t xml:space="preserve"> SIWZ</w:t>
      </w:r>
      <w:r w:rsidRPr="0072406F">
        <w:rPr>
          <w:bCs/>
          <w:sz w:val="24"/>
          <w:szCs w:val="24"/>
        </w:rPr>
        <w:t>.</w:t>
      </w:r>
    </w:p>
    <w:p w14:paraId="69039EC9" w14:textId="77777777" w:rsidR="008440BF" w:rsidRDefault="0072406F" w:rsidP="00BD5F6F">
      <w:pPr>
        <w:ind w:left="851" w:hanging="567"/>
        <w:jc w:val="both"/>
        <w:rPr>
          <w:bCs/>
          <w:sz w:val="24"/>
          <w:szCs w:val="24"/>
        </w:rPr>
      </w:pPr>
      <w:r>
        <w:rPr>
          <w:bCs/>
          <w:sz w:val="24"/>
          <w:szCs w:val="24"/>
        </w:rPr>
        <w:t>10.</w:t>
      </w:r>
      <w:r w:rsidR="008440BF">
        <w:rPr>
          <w:bCs/>
          <w:sz w:val="24"/>
          <w:szCs w:val="24"/>
        </w:rPr>
        <w:t>2</w:t>
      </w:r>
      <w:r>
        <w:rPr>
          <w:bCs/>
          <w:sz w:val="24"/>
          <w:szCs w:val="24"/>
        </w:rPr>
        <w:t>.</w:t>
      </w:r>
      <w:r>
        <w:rPr>
          <w:bCs/>
          <w:sz w:val="24"/>
          <w:szCs w:val="24"/>
        </w:rPr>
        <w:tab/>
      </w:r>
      <w:r w:rsidR="008440BF">
        <w:rPr>
          <w:bCs/>
          <w:sz w:val="24"/>
          <w:szCs w:val="24"/>
        </w:rPr>
        <w:t xml:space="preserve">Zamawiający określa warunki udziału w postępowaniu oraz wymagane od wykonawców </w:t>
      </w:r>
      <w:r w:rsidR="008440BF" w:rsidRPr="008440BF">
        <w:rPr>
          <w:bCs/>
          <w:spacing w:val="-2"/>
          <w:sz w:val="24"/>
          <w:szCs w:val="24"/>
        </w:rPr>
        <w:t>środki dowodowe w sposób proporcjonalny do przedmiotu zamówienia oraz umożliwiający</w:t>
      </w:r>
      <w:r w:rsidR="008440BF">
        <w:rPr>
          <w:bCs/>
          <w:sz w:val="24"/>
          <w:szCs w:val="24"/>
        </w:rPr>
        <w:t xml:space="preserve"> ocenę zdolności wykonawcy do należytego wykonania zamówienia, w szczególności wyrażając je jako minimalne poziomy zdolności.</w:t>
      </w:r>
    </w:p>
    <w:p w14:paraId="4AEF7A82" w14:textId="77777777" w:rsidR="0072406F" w:rsidRDefault="0072406F" w:rsidP="008440BF">
      <w:pPr>
        <w:ind w:left="851"/>
        <w:jc w:val="both"/>
        <w:rPr>
          <w:bCs/>
          <w:sz w:val="24"/>
          <w:szCs w:val="24"/>
        </w:rPr>
      </w:pPr>
      <w:r w:rsidRPr="00334505">
        <w:rPr>
          <w:bCs/>
          <w:spacing w:val="-6"/>
          <w:sz w:val="24"/>
          <w:szCs w:val="24"/>
        </w:rPr>
        <w:t>Zamawiający określa takie same warunki udziału postępowaniu dla wykonawców ubiegających</w:t>
      </w:r>
      <w:r w:rsidRPr="008440BF">
        <w:rPr>
          <w:bCs/>
          <w:spacing w:val="-4"/>
          <w:sz w:val="24"/>
          <w:szCs w:val="24"/>
        </w:rPr>
        <w:t xml:space="preserve"> się o udzielenie zamówienia samodzielnie, jak i dla wykonawców występujących</w:t>
      </w:r>
      <w:r w:rsidRPr="0072406F">
        <w:rPr>
          <w:bCs/>
          <w:sz w:val="24"/>
          <w:szCs w:val="24"/>
        </w:rPr>
        <w:t xml:space="preserve"> wspólnie, na podstawie art. 23 ust. 1 UPZP.</w:t>
      </w:r>
    </w:p>
    <w:p w14:paraId="603B9FDF" w14:textId="77777777" w:rsidR="00067C7E" w:rsidRDefault="00067C7E" w:rsidP="008440BF">
      <w:pPr>
        <w:ind w:left="851"/>
        <w:jc w:val="both"/>
        <w:rPr>
          <w:bCs/>
          <w:sz w:val="24"/>
          <w:szCs w:val="24"/>
        </w:rPr>
      </w:pPr>
    </w:p>
    <w:p w14:paraId="6A711543" w14:textId="77777777" w:rsidR="0072406F" w:rsidRPr="006D16A3" w:rsidRDefault="0072406F" w:rsidP="00BD5F6F">
      <w:pPr>
        <w:spacing w:before="60"/>
        <w:ind w:left="851" w:hanging="567"/>
        <w:jc w:val="both"/>
        <w:rPr>
          <w:b/>
          <w:bCs/>
          <w:sz w:val="24"/>
          <w:szCs w:val="24"/>
        </w:rPr>
      </w:pPr>
      <w:r w:rsidRPr="006D16A3">
        <w:rPr>
          <w:bCs/>
          <w:sz w:val="24"/>
          <w:szCs w:val="24"/>
        </w:rPr>
        <w:t>10.3.</w:t>
      </w:r>
      <w:r w:rsidRPr="006D16A3">
        <w:rPr>
          <w:bCs/>
          <w:sz w:val="24"/>
          <w:szCs w:val="24"/>
        </w:rPr>
        <w:tab/>
      </w:r>
      <w:r w:rsidRPr="006D16A3">
        <w:rPr>
          <w:b/>
          <w:bCs/>
          <w:sz w:val="24"/>
          <w:szCs w:val="24"/>
        </w:rPr>
        <w:t>Warunki udziału w postępowaniu</w:t>
      </w:r>
      <w:r w:rsidR="005B19F8" w:rsidRPr="006D16A3">
        <w:rPr>
          <w:b/>
          <w:bCs/>
          <w:sz w:val="24"/>
          <w:szCs w:val="24"/>
        </w:rPr>
        <w:t>:</w:t>
      </w:r>
    </w:p>
    <w:p w14:paraId="0F4990B9" w14:textId="77777777" w:rsidR="0072406F" w:rsidRPr="000F2DF2" w:rsidRDefault="00DA6644" w:rsidP="00C5434F">
      <w:pPr>
        <w:tabs>
          <w:tab w:val="left" w:pos="1134"/>
        </w:tabs>
        <w:spacing w:before="120"/>
        <w:ind w:left="1135" w:hanging="284"/>
        <w:jc w:val="both"/>
        <w:rPr>
          <w:bCs/>
          <w:sz w:val="24"/>
          <w:szCs w:val="24"/>
          <w:u w:val="single"/>
        </w:rPr>
      </w:pPr>
      <w:r w:rsidRPr="000F2DF2">
        <w:rPr>
          <w:bCs/>
          <w:sz w:val="24"/>
          <w:szCs w:val="24"/>
        </w:rPr>
        <w:t>1.</w:t>
      </w:r>
      <w:r w:rsidRPr="000F2DF2">
        <w:rPr>
          <w:bCs/>
          <w:sz w:val="24"/>
          <w:szCs w:val="24"/>
        </w:rPr>
        <w:tab/>
      </w:r>
      <w:r w:rsidR="0072406F" w:rsidRPr="000F2DF2">
        <w:rPr>
          <w:bCs/>
          <w:sz w:val="24"/>
          <w:szCs w:val="24"/>
          <w:u w:val="single"/>
        </w:rPr>
        <w:t xml:space="preserve">kompetencje lub uprawnienia do prowadzenia określonej działalności zawodowej, o ile wynika to z odrębnych przepisów </w:t>
      </w:r>
    </w:p>
    <w:p w14:paraId="1441B378" w14:textId="77777777" w:rsidR="002D15F1" w:rsidRPr="000F2DF2" w:rsidRDefault="002D15F1" w:rsidP="0062043B">
      <w:pPr>
        <w:ind w:left="1134"/>
        <w:jc w:val="both"/>
        <w:rPr>
          <w:bCs/>
          <w:sz w:val="24"/>
          <w:szCs w:val="24"/>
        </w:rPr>
      </w:pPr>
      <w:r w:rsidRPr="000F2DF2">
        <w:rPr>
          <w:bCs/>
          <w:sz w:val="24"/>
          <w:szCs w:val="24"/>
        </w:rPr>
        <w:t>Zamawiający nie określa warunku udziału w postępowaniu w tym zakresie</w:t>
      </w:r>
      <w:r w:rsidR="00BD5F6F" w:rsidRPr="000F2DF2">
        <w:rPr>
          <w:bCs/>
          <w:sz w:val="24"/>
          <w:szCs w:val="24"/>
        </w:rPr>
        <w:t>;</w:t>
      </w:r>
    </w:p>
    <w:p w14:paraId="378EC727" w14:textId="77777777" w:rsidR="0072406F" w:rsidRPr="000F2DF2" w:rsidRDefault="00DA6644" w:rsidP="00C5434F">
      <w:pPr>
        <w:tabs>
          <w:tab w:val="left" w:pos="1134"/>
        </w:tabs>
        <w:spacing w:before="120"/>
        <w:ind w:left="1135" w:hanging="284"/>
        <w:jc w:val="both"/>
        <w:rPr>
          <w:bCs/>
          <w:sz w:val="24"/>
          <w:szCs w:val="24"/>
          <w:u w:val="single"/>
        </w:rPr>
      </w:pPr>
      <w:r w:rsidRPr="000F2DF2">
        <w:rPr>
          <w:bCs/>
          <w:sz w:val="24"/>
          <w:szCs w:val="24"/>
        </w:rPr>
        <w:t>2.</w:t>
      </w:r>
      <w:r w:rsidRPr="000F2DF2">
        <w:rPr>
          <w:bCs/>
          <w:sz w:val="24"/>
          <w:szCs w:val="24"/>
        </w:rPr>
        <w:tab/>
      </w:r>
      <w:r w:rsidR="0072406F" w:rsidRPr="000F2DF2">
        <w:rPr>
          <w:bCs/>
          <w:sz w:val="24"/>
          <w:szCs w:val="24"/>
          <w:u w:val="single"/>
        </w:rPr>
        <w:t xml:space="preserve">sytuacja ekonomiczna lub finansowa </w:t>
      </w:r>
    </w:p>
    <w:p w14:paraId="7B7B04B9" w14:textId="77777777" w:rsidR="00DA6644" w:rsidRDefault="00260EBE" w:rsidP="00260EBE">
      <w:pPr>
        <w:ind w:left="1134"/>
        <w:jc w:val="both"/>
        <w:rPr>
          <w:bCs/>
          <w:sz w:val="24"/>
          <w:szCs w:val="24"/>
        </w:rPr>
      </w:pPr>
      <w:r w:rsidRPr="000F2DF2">
        <w:rPr>
          <w:bCs/>
          <w:sz w:val="24"/>
          <w:szCs w:val="24"/>
        </w:rPr>
        <w:t>Zamawiający nie określa warunku udziału w postępowaniu w tym zakresie;</w:t>
      </w:r>
    </w:p>
    <w:p w14:paraId="39711A14" w14:textId="77777777" w:rsidR="007C5E7E" w:rsidRPr="000F2DF2" w:rsidRDefault="007C5E7E" w:rsidP="00260EBE">
      <w:pPr>
        <w:ind w:left="1134"/>
        <w:jc w:val="both"/>
        <w:rPr>
          <w:bCs/>
          <w:sz w:val="24"/>
          <w:szCs w:val="24"/>
        </w:rPr>
      </w:pPr>
    </w:p>
    <w:p w14:paraId="43024842" w14:textId="77777777" w:rsidR="0072406F" w:rsidRPr="00A25AEC" w:rsidRDefault="00DA6644" w:rsidP="00334505">
      <w:pPr>
        <w:tabs>
          <w:tab w:val="left" w:pos="1134"/>
        </w:tabs>
        <w:ind w:left="1135" w:hanging="284"/>
        <w:jc w:val="both"/>
        <w:rPr>
          <w:bCs/>
          <w:sz w:val="24"/>
          <w:szCs w:val="24"/>
          <w:highlight w:val="yellow"/>
          <w:u w:val="single"/>
        </w:rPr>
      </w:pPr>
      <w:r w:rsidRPr="006D16A3">
        <w:rPr>
          <w:bCs/>
          <w:sz w:val="24"/>
          <w:szCs w:val="24"/>
        </w:rPr>
        <w:t>3.</w:t>
      </w:r>
      <w:r w:rsidRPr="006D16A3">
        <w:rPr>
          <w:bCs/>
          <w:sz w:val="24"/>
          <w:szCs w:val="24"/>
        </w:rPr>
        <w:tab/>
      </w:r>
      <w:r w:rsidR="0072406F" w:rsidRPr="006D16A3">
        <w:rPr>
          <w:bCs/>
          <w:sz w:val="24"/>
          <w:szCs w:val="24"/>
          <w:u w:val="single"/>
        </w:rPr>
        <w:t xml:space="preserve">zdolność techniczna </w:t>
      </w:r>
      <w:r w:rsidR="008440BF" w:rsidRPr="006D16A3">
        <w:rPr>
          <w:bCs/>
          <w:sz w:val="24"/>
          <w:szCs w:val="24"/>
          <w:u w:val="single"/>
        </w:rPr>
        <w:t>lub</w:t>
      </w:r>
      <w:r w:rsidR="0072406F" w:rsidRPr="006D16A3">
        <w:rPr>
          <w:bCs/>
          <w:sz w:val="24"/>
          <w:szCs w:val="24"/>
          <w:u w:val="single"/>
        </w:rPr>
        <w:t xml:space="preserve"> zawodowa</w:t>
      </w:r>
      <w:r w:rsidRPr="006D16A3">
        <w:rPr>
          <w:bCs/>
          <w:sz w:val="24"/>
          <w:szCs w:val="24"/>
          <w:u w:val="single"/>
        </w:rPr>
        <w:t>:</w:t>
      </w:r>
    </w:p>
    <w:p w14:paraId="499AE165" w14:textId="77777777" w:rsidR="009F3B4C" w:rsidRPr="009F3B4C" w:rsidRDefault="009F3B4C" w:rsidP="009F3B4C">
      <w:pPr>
        <w:tabs>
          <w:tab w:val="left" w:pos="-7230"/>
        </w:tabs>
        <w:spacing w:before="120"/>
        <w:ind w:left="1134"/>
        <w:jc w:val="both"/>
        <w:rPr>
          <w:bCs/>
          <w:sz w:val="24"/>
          <w:szCs w:val="24"/>
        </w:rPr>
      </w:pPr>
      <w:r w:rsidRPr="009F3B4C">
        <w:rPr>
          <w:bCs/>
          <w:sz w:val="24"/>
          <w:szCs w:val="24"/>
        </w:rPr>
        <w:t>1)</w:t>
      </w:r>
      <w:r w:rsidRPr="009F3B4C">
        <w:rPr>
          <w:bCs/>
          <w:sz w:val="24"/>
          <w:szCs w:val="24"/>
        </w:rPr>
        <w:tab/>
        <w:t>doświadczenie wykonawcy:</w:t>
      </w:r>
    </w:p>
    <w:p w14:paraId="55C5BC3A" w14:textId="2F5E8BE7" w:rsidR="009F3B4C" w:rsidRPr="009F3B4C" w:rsidRDefault="009F3B4C" w:rsidP="009F3B4C">
      <w:pPr>
        <w:tabs>
          <w:tab w:val="left" w:pos="-7230"/>
        </w:tabs>
        <w:spacing w:before="120"/>
        <w:ind w:left="1134"/>
        <w:jc w:val="both"/>
        <w:rPr>
          <w:bCs/>
          <w:sz w:val="24"/>
          <w:szCs w:val="24"/>
        </w:rPr>
      </w:pPr>
      <w:r w:rsidRPr="009F3B4C">
        <w:rPr>
          <w:bCs/>
          <w:sz w:val="24"/>
          <w:szCs w:val="24"/>
        </w:rPr>
        <w:t xml:space="preserve">Wykonawca zobowiązany jest wykazać się doświadczeniem w wykonaniu, w okresie ostatnich </w:t>
      </w:r>
      <w:r w:rsidR="00F71430">
        <w:rPr>
          <w:bCs/>
          <w:sz w:val="24"/>
          <w:szCs w:val="24"/>
        </w:rPr>
        <w:t xml:space="preserve">pięciu </w:t>
      </w:r>
      <w:r w:rsidRPr="009F3B4C">
        <w:rPr>
          <w:bCs/>
          <w:sz w:val="24"/>
          <w:szCs w:val="24"/>
        </w:rPr>
        <w:t>lat przed upływem terminu składania ofert, a jeżeli okres prowadzenia działalności jest krótszy - w tym okresie, co najmniej jednej usługi dotyczącej:</w:t>
      </w:r>
    </w:p>
    <w:p w14:paraId="1DD2E36D" w14:textId="77777777" w:rsidR="009F3B4C" w:rsidRPr="009F3B4C" w:rsidRDefault="009F3B4C" w:rsidP="00F71430">
      <w:pPr>
        <w:tabs>
          <w:tab w:val="left" w:pos="-7230"/>
          <w:tab w:val="left" w:pos="1560"/>
        </w:tabs>
        <w:spacing w:before="120"/>
        <w:ind w:left="1276" w:hanging="283"/>
        <w:jc w:val="both"/>
        <w:rPr>
          <w:bCs/>
          <w:sz w:val="24"/>
          <w:szCs w:val="24"/>
        </w:rPr>
      </w:pPr>
      <w:r w:rsidRPr="009F3B4C">
        <w:rPr>
          <w:bCs/>
          <w:sz w:val="24"/>
          <w:szCs w:val="24"/>
        </w:rPr>
        <w:t>a)</w:t>
      </w:r>
      <w:r w:rsidRPr="009F3B4C">
        <w:rPr>
          <w:bCs/>
          <w:sz w:val="24"/>
          <w:szCs w:val="24"/>
        </w:rPr>
        <w:tab/>
        <w:t xml:space="preserve">opracowania dokumentacji projektowej, w zakresie której wykonane zostało opracowanie projektowe dla inteligentnego systemu transportowego obejmującego swym zakresem systemy lub podsystemy związane z funkcjonowaniem transportu publicznego lub samochodowego, </w:t>
      </w:r>
    </w:p>
    <w:p w14:paraId="3E6B84B8" w14:textId="504A1CE1" w:rsidR="009F3B4C" w:rsidRPr="009F3B4C" w:rsidRDefault="009F3B4C" w:rsidP="00F71430">
      <w:pPr>
        <w:tabs>
          <w:tab w:val="left" w:pos="-7230"/>
        </w:tabs>
        <w:spacing w:before="120"/>
        <w:ind w:left="1276" w:hanging="283"/>
        <w:jc w:val="both"/>
        <w:rPr>
          <w:bCs/>
          <w:sz w:val="24"/>
          <w:szCs w:val="24"/>
        </w:rPr>
      </w:pPr>
      <w:r w:rsidRPr="009F3B4C">
        <w:rPr>
          <w:bCs/>
          <w:sz w:val="24"/>
          <w:szCs w:val="24"/>
        </w:rPr>
        <w:t>b)</w:t>
      </w:r>
      <w:r w:rsidRPr="009F3B4C">
        <w:rPr>
          <w:bCs/>
          <w:sz w:val="24"/>
          <w:szCs w:val="24"/>
        </w:rPr>
        <w:tab/>
        <w:t>opracowania dokumentacji aplikacyjnej, w zakresie której wykonane zostało studium wykonalności lub biznesplan wraz z wnioskiem o dofinansowanie projektu inwestycyjnego z dostępnych funduszy krajowych lub zagranicznych.</w:t>
      </w:r>
    </w:p>
    <w:p w14:paraId="3DCF628E" w14:textId="77777777" w:rsidR="009F3B4C" w:rsidRPr="009F3B4C" w:rsidRDefault="009F3B4C" w:rsidP="009F3B4C">
      <w:pPr>
        <w:tabs>
          <w:tab w:val="left" w:pos="-7230"/>
        </w:tabs>
        <w:spacing w:before="120"/>
        <w:ind w:left="1134"/>
        <w:jc w:val="both"/>
        <w:rPr>
          <w:bCs/>
          <w:sz w:val="24"/>
          <w:szCs w:val="24"/>
        </w:rPr>
      </w:pPr>
      <w:r w:rsidRPr="009F3B4C">
        <w:rPr>
          <w:bCs/>
          <w:sz w:val="24"/>
          <w:szCs w:val="24"/>
        </w:rPr>
        <w:t xml:space="preserve">Zamawiający uzna warunek za spełniony jeżeli wykonawca wykaże, że wykonał </w:t>
      </w:r>
    </w:p>
    <w:p w14:paraId="5804C803" w14:textId="77777777" w:rsidR="009F3B4C" w:rsidRPr="009F3B4C" w:rsidRDefault="009F3B4C" w:rsidP="009F3B4C">
      <w:pPr>
        <w:tabs>
          <w:tab w:val="left" w:pos="-7230"/>
        </w:tabs>
        <w:spacing w:before="120"/>
        <w:ind w:left="1134"/>
        <w:jc w:val="both"/>
        <w:rPr>
          <w:bCs/>
          <w:sz w:val="24"/>
          <w:szCs w:val="24"/>
        </w:rPr>
      </w:pPr>
      <w:r w:rsidRPr="009F3B4C">
        <w:rPr>
          <w:bCs/>
          <w:sz w:val="24"/>
          <w:szCs w:val="24"/>
        </w:rPr>
        <w:t xml:space="preserve">ww. zakres (a i b) łącznie (w ramach jednego zadania) lub oddzielnie (przy czym wykonane oddzielnie nie muszą dotyczyć tego samego zadania). </w:t>
      </w:r>
    </w:p>
    <w:p w14:paraId="4A7A008B" w14:textId="77777777" w:rsidR="009F3B4C" w:rsidRPr="009F3B4C" w:rsidRDefault="009F3B4C" w:rsidP="009F3B4C">
      <w:pPr>
        <w:tabs>
          <w:tab w:val="left" w:pos="-7230"/>
        </w:tabs>
        <w:spacing w:before="120"/>
        <w:ind w:left="1134"/>
        <w:jc w:val="both"/>
        <w:rPr>
          <w:bCs/>
          <w:sz w:val="24"/>
          <w:szCs w:val="24"/>
        </w:rPr>
      </w:pPr>
      <w:r w:rsidRPr="009F3B4C">
        <w:rPr>
          <w:bCs/>
          <w:sz w:val="24"/>
          <w:szCs w:val="24"/>
        </w:rPr>
        <w:t>Wykonawcy wspólnie ubiegający się o udzielenie zamówienia na podstawie art. 23 UPZP (np. konsorcjum, spółka cywilna) powyższy warunek udziału w postępowaniu spełniają w następujący sposób: przynajmniej jeden z tych wykonawców musi posiadać doświadczenie w zakresie określonym w pkt: 10.3.3.1.a i/lub 10.3.3.1.b, z tym że wymóg posiadania ww. doświadczenia dotyczy wykonawców zamierzających bezpośrednio realizować zamówienie.</w:t>
      </w:r>
    </w:p>
    <w:p w14:paraId="4573AC16" w14:textId="56CBD95C" w:rsidR="009F3B4C" w:rsidRDefault="009F3B4C" w:rsidP="009F3B4C">
      <w:pPr>
        <w:tabs>
          <w:tab w:val="left" w:pos="-7230"/>
        </w:tabs>
        <w:spacing w:before="120"/>
        <w:ind w:left="1134"/>
        <w:jc w:val="both"/>
        <w:rPr>
          <w:bCs/>
          <w:sz w:val="24"/>
          <w:szCs w:val="24"/>
        </w:rPr>
      </w:pPr>
      <w:r w:rsidRPr="009F3B4C">
        <w:rPr>
          <w:bCs/>
          <w:sz w:val="24"/>
          <w:szCs w:val="24"/>
        </w:rPr>
        <w:t>2)</w:t>
      </w:r>
      <w:r w:rsidRPr="009F3B4C">
        <w:rPr>
          <w:bCs/>
          <w:sz w:val="24"/>
          <w:szCs w:val="24"/>
        </w:rPr>
        <w:tab/>
        <w:t>osoby skierowane przez wykonawcę do realizacji zamówienia:</w:t>
      </w:r>
    </w:p>
    <w:p w14:paraId="2F5AC5C6" w14:textId="77777777" w:rsidR="00F71430" w:rsidRPr="00F71430" w:rsidRDefault="00F71430" w:rsidP="00F71430">
      <w:pPr>
        <w:tabs>
          <w:tab w:val="left" w:pos="-7230"/>
        </w:tabs>
        <w:spacing w:before="120"/>
        <w:ind w:left="1134"/>
        <w:jc w:val="both"/>
        <w:rPr>
          <w:bCs/>
          <w:sz w:val="24"/>
          <w:szCs w:val="24"/>
        </w:rPr>
      </w:pPr>
      <w:r w:rsidRPr="00F71430">
        <w:rPr>
          <w:bCs/>
          <w:sz w:val="24"/>
          <w:szCs w:val="24"/>
        </w:rPr>
        <w:t>Wykonawca zobowiązany jest wykazać, że dysponuje osobami, które skieruje do realizacji zamówienia, gwarantującymi właściwą jakość usług, o doświadczeniu zawodowym niezbędnym do wykonania zamówienia, niemniejszym niż określone poniżej, tj.:</w:t>
      </w:r>
    </w:p>
    <w:p w14:paraId="48620409" w14:textId="77777777" w:rsidR="00F71430" w:rsidRPr="00F71430" w:rsidRDefault="00F71430" w:rsidP="00F71430">
      <w:pPr>
        <w:tabs>
          <w:tab w:val="left" w:pos="-7230"/>
        </w:tabs>
        <w:spacing w:before="120"/>
        <w:ind w:left="1134"/>
        <w:jc w:val="both"/>
        <w:rPr>
          <w:bCs/>
          <w:sz w:val="24"/>
          <w:szCs w:val="24"/>
        </w:rPr>
      </w:pPr>
      <w:r w:rsidRPr="00F71430">
        <w:rPr>
          <w:bCs/>
          <w:sz w:val="24"/>
          <w:szCs w:val="24"/>
        </w:rPr>
        <w:t>1/</w:t>
      </w:r>
      <w:r w:rsidRPr="00F71430">
        <w:rPr>
          <w:bCs/>
          <w:sz w:val="24"/>
          <w:szCs w:val="24"/>
        </w:rPr>
        <w:tab/>
        <w:t>Projektant w zakresie Płatności Elektronicznych</w:t>
      </w:r>
    </w:p>
    <w:p w14:paraId="7341B591" w14:textId="77777777" w:rsidR="00F71430" w:rsidRPr="00F71430" w:rsidRDefault="00F71430" w:rsidP="00F71430">
      <w:pPr>
        <w:tabs>
          <w:tab w:val="left" w:pos="-7230"/>
        </w:tabs>
        <w:spacing w:before="120"/>
        <w:ind w:left="1134"/>
        <w:jc w:val="both"/>
        <w:rPr>
          <w:bCs/>
          <w:sz w:val="24"/>
          <w:szCs w:val="24"/>
        </w:rPr>
      </w:pPr>
      <w:r w:rsidRPr="00F71430">
        <w:rPr>
          <w:bCs/>
          <w:sz w:val="24"/>
          <w:szCs w:val="24"/>
        </w:rPr>
        <w:t>wymagana liczba osób: min. 1;</w:t>
      </w:r>
    </w:p>
    <w:p w14:paraId="3ADF75E2" w14:textId="77777777" w:rsidR="00F71430" w:rsidRPr="00F71430" w:rsidRDefault="00F71430" w:rsidP="00F71430">
      <w:pPr>
        <w:tabs>
          <w:tab w:val="left" w:pos="-7230"/>
        </w:tabs>
        <w:spacing w:before="120"/>
        <w:ind w:left="1134"/>
        <w:jc w:val="both"/>
        <w:rPr>
          <w:bCs/>
          <w:sz w:val="24"/>
          <w:szCs w:val="24"/>
        </w:rPr>
      </w:pPr>
      <w:r w:rsidRPr="00F71430">
        <w:rPr>
          <w:bCs/>
          <w:sz w:val="24"/>
          <w:szCs w:val="24"/>
        </w:rPr>
        <w:t xml:space="preserve">doświadczenie zawodowe min.: </w:t>
      </w:r>
    </w:p>
    <w:p w14:paraId="29BA42D5" w14:textId="77777777" w:rsidR="00F71430" w:rsidRPr="00F71430" w:rsidRDefault="00F71430" w:rsidP="00F71430">
      <w:pPr>
        <w:tabs>
          <w:tab w:val="left" w:pos="-7230"/>
        </w:tabs>
        <w:spacing w:before="120"/>
        <w:ind w:left="1134"/>
        <w:jc w:val="both"/>
        <w:rPr>
          <w:bCs/>
          <w:sz w:val="24"/>
          <w:szCs w:val="24"/>
        </w:rPr>
      </w:pPr>
      <w:r w:rsidRPr="00F71430">
        <w:rPr>
          <w:bCs/>
          <w:sz w:val="24"/>
          <w:szCs w:val="24"/>
        </w:rPr>
        <w:t>bezpośredni udział przy realizacji co najmniej jednego opracowania projektowego dla inteligentnego systemu transportowego obejmującego swym zakresem systemy lub podsystemy związane z funkcjonowaniem transportu publicznego lub samochodowego oraz elektroniczny systemem płatności i poboru opłat, na stanowisku projektanta.</w:t>
      </w:r>
    </w:p>
    <w:p w14:paraId="655E7E54" w14:textId="7A1C27C4" w:rsidR="00F71430" w:rsidRPr="009F3B4C" w:rsidRDefault="00F71430" w:rsidP="00F71430">
      <w:pPr>
        <w:tabs>
          <w:tab w:val="left" w:pos="-7230"/>
        </w:tabs>
        <w:spacing w:before="120"/>
        <w:ind w:left="1134"/>
        <w:jc w:val="both"/>
        <w:rPr>
          <w:bCs/>
          <w:sz w:val="24"/>
          <w:szCs w:val="24"/>
        </w:rPr>
      </w:pPr>
      <w:r w:rsidRPr="00F71430">
        <w:rPr>
          <w:bCs/>
          <w:sz w:val="24"/>
          <w:szCs w:val="24"/>
        </w:rPr>
        <w:t>Wykonawcy wspólnie ubiegający się o udzielenie zamówienia na podstawie art. 23 UPZP (np. konsorcjum, spółka cywilna), powyższy warunek udziału w postępowaniu spełniają łącznie</w:t>
      </w:r>
    </w:p>
    <w:p w14:paraId="5275821E" w14:textId="77777777" w:rsidR="00D50793" w:rsidRDefault="00D50793" w:rsidP="00BD5F6F">
      <w:pPr>
        <w:tabs>
          <w:tab w:val="num" w:pos="851"/>
        </w:tabs>
        <w:spacing w:before="60"/>
        <w:ind w:left="851" w:hanging="567"/>
        <w:jc w:val="both"/>
        <w:rPr>
          <w:bCs/>
          <w:sz w:val="24"/>
          <w:szCs w:val="24"/>
        </w:rPr>
      </w:pPr>
      <w:r w:rsidRPr="00423650">
        <w:rPr>
          <w:bCs/>
          <w:sz w:val="24"/>
          <w:szCs w:val="24"/>
        </w:rPr>
        <w:t>10.4.</w:t>
      </w:r>
      <w:r w:rsidRPr="00423650">
        <w:rPr>
          <w:bCs/>
          <w:sz w:val="24"/>
          <w:szCs w:val="24"/>
        </w:rPr>
        <w:tab/>
      </w:r>
      <w:r w:rsidRPr="002C2B25">
        <w:rPr>
          <w:bCs/>
          <w:sz w:val="24"/>
          <w:szCs w:val="24"/>
        </w:rPr>
        <w:t xml:space="preserve">Wykonawca może w celu potwierdzenia spełniania warunków udziału w postępowaniu, </w:t>
      </w:r>
      <w:r w:rsidR="006A22AB">
        <w:rPr>
          <w:bCs/>
          <w:sz w:val="24"/>
          <w:szCs w:val="24"/>
        </w:rPr>
        <w:br/>
      </w:r>
      <w:r w:rsidRPr="002C2B25">
        <w:rPr>
          <w:bCs/>
          <w:sz w:val="24"/>
          <w:szCs w:val="24"/>
        </w:rPr>
        <w:t xml:space="preserve">w stosownych sytuacjach oraz w odniesieniu do konkretnego zamówienia, lub jego części, polegać na zdolnościach technicznych lub zawodowych innych podmiotów, niezależnie </w:t>
      </w:r>
      <w:r w:rsidR="009A1774">
        <w:rPr>
          <w:bCs/>
          <w:sz w:val="24"/>
          <w:szCs w:val="24"/>
        </w:rPr>
        <w:br/>
      </w:r>
      <w:r w:rsidRPr="002C2B25">
        <w:rPr>
          <w:bCs/>
          <w:sz w:val="24"/>
          <w:szCs w:val="24"/>
        </w:rPr>
        <w:t>od charakteru prawnego łączących go z nim stosunków prawnych</w:t>
      </w:r>
      <w:r>
        <w:rPr>
          <w:bCs/>
          <w:sz w:val="24"/>
          <w:szCs w:val="24"/>
        </w:rPr>
        <w:t>, na zasadach określonych w art. 22a UPZP.</w:t>
      </w:r>
    </w:p>
    <w:p w14:paraId="010DA94C" w14:textId="77777777" w:rsidR="00D50793" w:rsidRPr="00C900A8" w:rsidRDefault="00D50793" w:rsidP="00BD5F6F">
      <w:pPr>
        <w:tabs>
          <w:tab w:val="num" w:pos="851"/>
        </w:tabs>
        <w:spacing w:before="60"/>
        <w:ind w:left="851" w:hanging="567"/>
        <w:jc w:val="both"/>
        <w:rPr>
          <w:bCs/>
          <w:sz w:val="24"/>
          <w:szCs w:val="24"/>
          <w:u w:val="single"/>
        </w:rPr>
      </w:pPr>
      <w:r w:rsidRPr="00423650">
        <w:rPr>
          <w:bCs/>
          <w:sz w:val="24"/>
          <w:szCs w:val="24"/>
        </w:rPr>
        <w:t>10.</w:t>
      </w:r>
      <w:r w:rsidR="00AE31BA">
        <w:rPr>
          <w:bCs/>
          <w:sz w:val="24"/>
          <w:szCs w:val="24"/>
        </w:rPr>
        <w:t>5</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w:t>
      </w:r>
      <w:r w:rsidR="00C900A8" w:rsidRPr="00C900A8">
        <w:rPr>
          <w:iCs/>
          <w:sz w:val="24"/>
          <w:szCs w:val="24"/>
          <w:u w:val="single"/>
        </w:rPr>
        <w:t xml:space="preserve"> (</w:t>
      </w:r>
      <w:r w:rsidR="00C900A8" w:rsidRPr="00C900A8">
        <w:rPr>
          <w:bCs/>
          <w:sz w:val="24"/>
          <w:szCs w:val="24"/>
          <w:u w:val="single"/>
        </w:rPr>
        <w:t>osób skierowanych przez wykonawcę do realizacji zamówienia)</w:t>
      </w:r>
      <w:r w:rsidR="00C900A8" w:rsidRPr="00C900A8">
        <w:rPr>
          <w:iCs/>
          <w:sz w:val="24"/>
          <w:szCs w:val="24"/>
          <w:u w:val="single"/>
        </w:rPr>
        <w:t xml:space="preserve"> lub </w:t>
      </w:r>
      <w:r w:rsidRPr="00C900A8">
        <w:rPr>
          <w:iCs/>
          <w:sz w:val="24"/>
          <w:szCs w:val="24"/>
          <w:u w:val="single"/>
        </w:rPr>
        <w:t>doświadczenia</w:t>
      </w:r>
      <w:r w:rsidR="00C900A8"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sidR="00C900A8">
        <w:rPr>
          <w:iCs/>
          <w:sz w:val="24"/>
          <w:szCs w:val="24"/>
          <w:u w:val="single"/>
        </w:rPr>
        <w:t xml:space="preserve">usługi </w:t>
      </w:r>
      <w:r w:rsidR="006A22AB">
        <w:rPr>
          <w:iCs/>
          <w:sz w:val="24"/>
          <w:szCs w:val="24"/>
          <w:u w:val="single"/>
        </w:rPr>
        <w:br/>
      </w:r>
      <w:r w:rsidRPr="00C900A8">
        <w:rPr>
          <w:iCs/>
          <w:sz w:val="24"/>
          <w:szCs w:val="24"/>
          <w:u w:val="single"/>
        </w:rPr>
        <w:t>do realizacji których te zdolności są wymagane.</w:t>
      </w:r>
    </w:p>
    <w:p w14:paraId="04246769" w14:textId="77777777" w:rsidR="00D50793" w:rsidRDefault="00D50793" w:rsidP="00BD5F6F">
      <w:pPr>
        <w:tabs>
          <w:tab w:val="num" w:pos="851"/>
        </w:tabs>
        <w:spacing w:before="60"/>
        <w:ind w:left="851" w:hanging="567"/>
        <w:jc w:val="both"/>
        <w:rPr>
          <w:bCs/>
          <w:sz w:val="24"/>
          <w:szCs w:val="24"/>
        </w:rPr>
      </w:pPr>
      <w:r w:rsidRPr="004661A0">
        <w:rPr>
          <w:bCs/>
          <w:sz w:val="24"/>
          <w:szCs w:val="24"/>
        </w:rPr>
        <w:lastRenderedPageBreak/>
        <w:t>10.</w:t>
      </w:r>
      <w:r w:rsidR="00AE31BA">
        <w:rPr>
          <w:bCs/>
          <w:sz w:val="24"/>
          <w:szCs w:val="24"/>
        </w:rPr>
        <w:t>6</w:t>
      </w:r>
      <w:r w:rsidRPr="004661A0">
        <w:rPr>
          <w:bCs/>
          <w:sz w:val="24"/>
          <w:szCs w:val="24"/>
        </w:rPr>
        <w:t>.</w:t>
      </w:r>
      <w:r w:rsidRPr="004661A0">
        <w:rPr>
          <w:bCs/>
          <w:sz w:val="24"/>
          <w:szCs w:val="24"/>
        </w:rPr>
        <w:tab/>
      </w:r>
      <w:r w:rsidRPr="00C900A8">
        <w:rPr>
          <w:bCs/>
          <w:spacing w:val="-4"/>
          <w:sz w:val="24"/>
          <w:szCs w:val="24"/>
        </w:rPr>
        <w:t>Zamawiający oceni, czy udostępnione wykonawcy przez inne podmioty zdolności techniczne</w:t>
      </w:r>
      <w:r w:rsidRPr="004661A0">
        <w:rPr>
          <w:bCs/>
          <w:sz w:val="24"/>
          <w:szCs w:val="24"/>
        </w:rPr>
        <w:t xml:space="preserve"> lub zawodowe, pozwalają na wykazanie przez wykonawcę spełniania warunków udziału </w:t>
      </w:r>
      <w:r w:rsidR="009A1774">
        <w:rPr>
          <w:bCs/>
          <w:sz w:val="24"/>
          <w:szCs w:val="24"/>
        </w:rPr>
        <w:br/>
      </w:r>
      <w:r w:rsidRPr="004661A0">
        <w:rPr>
          <w:bCs/>
          <w:sz w:val="24"/>
          <w:szCs w:val="24"/>
        </w:rPr>
        <w:t>w postępowaniu</w:t>
      </w:r>
      <w:r w:rsidRPr="007208FD">
        <w:rPr>
          <w:bCs/>
          <w:sz w:val="24"/>
          <w:szCs w:val="24"/>
        </w:rPr>
        <w:t>.</w:t>
      </w:r>
    </w:p>
    <w:p w14:paraId="039FCD5D" w14:textId="77777777" w:rsidR="00C54FF1" w:rsidRPr="00423650" w:rsidRDefault="00C54FF1" w:rsidP="00C5434F">
      <w:pPr>
        <w:tabs>
          <w:tab w:val="num" w:pos="851"/>
        </w:tabs>
        <w:spacing w:before="120"/>
        <w:ind w:left="851" w:hanging="567"/>
        <w:jc w:val="both"/>
        <w:rPr>
          <w:bCs/>
          <w:sz w:val="24"/>
          <w:szCs w:val="24"/>
        </w:rPr>
      </w:pPr>
      <w:r w:rsidRPr="00423650">
        <w:rPr>
          <w:bCs/>
          <w:sz w:val="24"/>
          <w:szCs w:val="24"/>
        </w:rPr>
        <w:t>10.</w:t>
      </w:r>
      <w:r w:rsidR="0065499E">
        <w:rPr>
          <w:bCs/>
          <w:sz w:val="24"/>
          <w:szCs w:val="24"/>
        </w:rPr>
        <w:t>7</w:t>
      </w:r>
      <w:r w:rsidRPr="00423650">
        <w:rPr>
          <w:bCs/>
          <w:sz w:val="24"/>
          <w:szCs w:val="24"/>
        </w:rPr>
        <w:t>.</w:t>
      </w:r>
      <w:r w:rsidR="00101A39">
        <w:rPr>
          <w:bCs/>
          <w:sz w:val="24"/>
          <w:szCs w:val="24"/>
        </w:rPr>
        <w:tab/>
      </w:r>
      <w:r w:rsidRPr="00423650">
        <w:rPr>
          <w:b/>
          <w:bCs/>
          <w:sz w:val="24"/>
          <w:szCs w:val="24"/>
        </w:rPr>
        <w:t>Podstawy wykluczenia wykonawcy z postępowania</w:t>
      </w:r>
      <w:r w:rsidRPr="00423650">
        <w:rPr>
          <w:bCs/>
          <w:sz w:val="24"/>
          <w:szCs w:val="24"/>
        </w:rPr>
        <w:t>:</w:t>
      </w:r>
    </w:p>
    <w:p w14:paraId="249619D3" w14:textId="77777777" w:rsidR="00C54FF1" w:rsidRPr="00423650" w:rsidRDefault="00C54FF1" w:rsidP="004510C9">
      <w:pPr>
        <w:numPr>
          <w:ilvl w:val="0"/>
          <w:numId w:val="13"/>
        </w:numPr>
        <w:tabs>
          <w:tab w:val="clear" w:pos="2771"/>
          <w:tab w:val="num" w:pos="1134"/>
        </w:tabs>
        <w:spacing w:before="120"/>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14:paraId="2D696E39" w14:textId="77777777" w:rsidR="00C54FF1" w:rsidRPr="00AE14CA" w:rsidRDefault="00C54FF1" w:rsidP="004510C9">
      <w:pPr>
        <w:numPr>
          <w:ilvl w:val="0"/>
          <w:numId w:val="13"/>
        </w:numPr>
        <w:tabs>
          <w:tab w:val="clear" w:pos="2771"/>
          <w:tab w:val="num" w:pos="1134"/>
        </w:tabs>
        <w:spacing w:before="60"/>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w:t>
      </w:r>
      <w:r w:rsidR="002064F0">
        <w:rPr>
          <w:bCs/>
          <w:sz w:val="24"/>
          <w:szCs w:val="24"/>
        </w:rPr>
        <w:t xml:space="preserve">odstawie art. 24 ust. 5 </w:t>
      </w:r>
      <w:r w:rsidR="002064F0">
        <w:rPr>
          <w:bCs/>
          <w:sz w:val="24"/>
          <w:szCs w:val="24"/>
        </w:rPr>
        <w:br/>
        <w:t xml:space="preserve">pkt 1 i </w:t>
      </w:r>
      <w:r w:rsidRPr="00AE14CA">
        <w:rPr>
          <w:bCs/>
          <w:sz w:val="24"/>
          <w:szCs w:val="24"/>
        </w:rPr>
        <w:t>8 UPZP</w:t>
      </w:r>
      <w:r w:rsidR="00423650" w:rsidRPr="00AE14CA">
        <w:rPr>
          <w:bCs/>
          <w:sz w:val="24"/>
          <w:szCs w:val="24"/>
        </w:rPr>
        <w:t xml:space="preserve">, </w:t>
      </w:r>
    </w:p>
    <w:p w14:paraId="40B65C6B" w14:textId="77777777" w:rsidR="00C54FF1" w:rsidRPr="002D15F1" w:rsidRDefault="002D15F1" w:rsidP="00BD5F6F">
      <w:pPr>
        <w:tabs>
          <w:tab w:val="num" w:pos="851"/>
        </w:tabs>
        <w:spacing w:before="240"/>
        <w:ind w:left="851" w:hanging="567"/>
        <w:jc w:val="both"/>
        <w:rPr>
          <w:bCs/>
          <w:sz w:val="24"/>
          <w:szCs w:val="24"/>
        </w:rPr>
      </w:pPr>
      <w:r w:rsidRPr="00C54FF1">
        <w:rPr>
          <w:bCs/>
          <w:sz w:val="24"/>
          <w:szCs w:val="24"/>
        </w:rPr>
        <w:t>10.</w:t>
      </w:r>
      <w:r w:rsidR="0065499E">
        <w:rPr>
          <w:bCs/>
          <w:sz w:val="24"/>
          <w:szCs w:val="24"/>
        </w:rPr>
        <w:t>8</w:t>
      </w:r>
      <w:r w:rsidRPr="00C54FF1">
        <w:rPr>
          <w:bCs/>
          <w:sz w:val="24"/>
          <w:szCs w:val="24"/>
        </w:rPr>
        <w:t>.</w:t>
      </w:r>
      <w:r w:rsidR="00C54FF1" w:rsidRPr="002D15F1">
        <w:rPr>
          <w:bCs/>
          <w:sz w:val="24"/>
          <w:szCs w:val="24"/>
        </w:rPr>
        <w:t>Wykluczenie wykonawcy następuje zgodnie z art. 24 ust. 7 UPZP.</w:t>
      </w:r>
    </w:p>
    <w:p w14:paraId="2F045B4D" w14:textId="77777777" w:rsidR="00C54FF1" w:rsidRDefault="002D15F1" w:rsidP="00C5434F">
      <w:pPr>
        <w:tabs>
          <w:tab w:val="num" w:pos="851"/>
        </w:tabs>
        <w:spacing w:before="120"/>
        <w:ind w:left="851" w:hanging="567"/>
        <w:jc w:val="both"/>
        <w:rPr>
          <w:bCs/>
          <w:sz w:val="24"/>
          <w:szCs w:val="24"/>
        </w:rPr>
      </w:pPr>
      <w:r w:rsidRPr="00C54FF1">
        <w:rPr>
          <w:bCs/>
          <w:sz w:val="24"/>
          <w:szCs w:val="24"/>
        </w:rPr>
        <w:t>10.</w:t>
      </w:r>
      <w:r w:rsidR="0065499E">
        <w:rPr>
          <w:bCs/>
          <w:sz w:val="24"/>
          <w:szCs w:val="24"/>
        </w:rPr>
        <w:t>9</w:t>
      </w:r>
      <w:r w:rsidRPr="00C54FF1">
        <w:rPr>
          <w:bCs/>
          <w:sz w:val="24"/>
          <w:szCs w:val="24"/>
        </w:rPr>
        <w:t>.</w:t>
      </w:r>
      <w:r w:rsidR="00C54FF1" w:rsidRPr="002D15F1">
        <w:rPr>
          <w:bCs/>
          <w:sz w:val="24"/>
          <w:szCs w:val="24"/>
        </w:rPr>
        <w:t xml:space="preserve">Wykonawca, który podlega wykluczeniu na podstawie art. 24 ust. 1 pkt 13 i 14 oraz 16-20 </w:t>
      </w:r>
      <w:r w:rsidR="0062043B" w:rsidRPr="00AE14CA">
        <w:rPr>
          <w:bCs/>
          <w:sz w:val="24"/>
          <w:szCs w:val="24"/>
        </w:rPr>
        <w:t>lub ust. 5 pkt 1</w:t>
      </w:r>
      <w:r w:rsidR="006F32BB">
        <w:rPr>
          <w:bCs/>
          <w:sz w:val="24"/>
          <w:szCs w:val="24"/>
        </w:rPr>
        <w:t xml:space="preserve"> i </w:t>
      </w:r>
      <w:r w:rsidR="0062043B" w:rsidRPr="00AE14CA">
        <w:rPr>
          <w:bCs/>
          <w:sz w:val="24"/>
          <w:szCs w:val="24"/>
        </w:rPr>
        <w:t>8 UPZP</w:t>
      </w:r>
      <w:r w:rsidR="00C54FF1" w:rsidRPr="00AE14CA">
        <w:rPr>
          <w:bCs/>
          <w:sz w:val="24"/>
          <w:szCs w:val="24"/>
        </w:rPr>
        <w:t>, może</w:t>
      </w:r>
      <w:r w:rsidR="00C54FF1" w:rsidRPr="002D15F1">
        <w:rPr>
          <w:bCs/>
          <w:sz w:val="24"/>
          <w:szCs w:val="24"/>
        </w:rPr>
        <w:t xml:space="preserve"> przedstawić dowody na to, że podjęte przez niego </w:t>
      </w:r>
      <w:r w:rsidR="00C54FF1" w:rsidRPr="0062043B">
        <w:rPr>
          <w:bCs/>
          <w:spacing w:val="-6"/>
          <w:sz w:val="24"/>
          <w:szCs w:val="24"/>
        </w:rPr>
        <w:t>środki są wystarczające do wykazania jego rzetelności, w szczególności udowodnić naprawienie</w:t>
      </w:r>
      <w:r w:rsidR="00C54FF1"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00C54FF1" w:rsidRPr="0062043B">
        <w:rPr>
          <w:bCs/>
          <w:spacing w:val="-4"/>
          <w:sz w:val="24"/>
          <w:szCs w:val="24"/>
        </w:rPr>
        <w:t>organizacyjnych i kadrowych, które są odpowiednie dla zapobiegania dalszym przestępstwom</w:t>
      </w:r>
      <w:r w:rsidR="00C54FF1" w:rsidRPr="002D15F1">
        <w:rPr>
          <w:bCs/>
          <w:sz w:val="24"/>
          <w:szCs w:val="24"/>
        </w:rPr>
        <w:t xml:space="preserve"> lub przestępstwom skarbowym lub nieprawidłowemu postępowaniu wykonawcy.</w:t>
      </w:r>
      <w:r w:rsidR="00101A39">
        <w:rPr>
          <w:bCs/>
          <w:sz w:val="24"/>
          <w:szCs w:val="24"/>
        </w:rPr>
        <w:tab/>
      </w:r>
      <w:r w:rsidR="00101A39">
        <w:rPr>
          <w:bCs/>
          <w:sz w:val="24"/>
          <w:szCs w:val="24"/>
        </w:rPr>
        <w:br/>
      </w:r>
      <w:r w:rsidR="00C54FF1"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14:paraId="552F5810" w14:textId="77777777" w:rsidR="00C54FF1" w:rsidRPr="00101A39" w:rsidRDefault="002D15F1" w:rsidP="00C5434F">
      <w:pPr>
        <w:tabs>
          <w:tab w:val="num" w:pos="851"/>
        </w:tabs>
        <w:spacing w:before="120"/>
        <w:ind w:left="851" w:hanging="567"/>
        <w:jc w:val="both"/>
        <w:rPr>
          <w:bCs/>
          <w:sz w:val="24"/>
          <w:szCs w:val="24"/>
        </w:rPr>
      </w:pPr>
      <w:r w:rsidRPr="00101A39">
        <w:rPr>
          <w:bCs/>
          <w:sz w:val="24"/>
          <w:szCs w:val="24"/>
        </w:rPr>
        <w:t>10.</w:t>
      </w:r>
      <w:r w:rsidR="00C900A8" w:rsidRPr="00101A39">
        <w:rPr>
          <w:bCs/>
          <w:sz w:val="24"/>
          <w:szCs w:val="24"/>
        </w:rPr>
        <w:t>1</w:t>
      </w:r>
      <w:r w:rsidR="0065499E">
        <w:rPr>
          <w:bCs/>
          <w:sz w:val="24"/>
          <w:szCs w:val="24"/>
        </w:rPr>
        <w:t>0</w:t>
      </w:r>
      <w:r w:rsidR="00C900A8" w:rsidRPr="00101A39">
        <w:rPr>
          <w:bCs/>
          <w:sz w:val="24"/>
          <w:szCs w:val="24"/>
        </w:rPr>
        <w:t>.</w:t>
      </w:r>
      <w:r w:rsidR="00C54FF1" w:rsidRPr="00101A39">
        <w:rPr>
          <w:bCs/>
          <w:spacing w:val="-4"/>
          <w:sz w:val="24"/>
          <w:szCs w:val="24"/>
        </w:rPr>
        <w:t>Wykonawca nie podlega wykluczeniu, jeżeli Zamawiający, uwzględniając wagę i szczególne</w:t>
      </w:r>
      <w:r w:rsidR="00C54FF1" w:rsidRPr="00101A39">
        <w:rPr>
          <w:bCs/>
          <w:sz w:val="24"/>
          <w:szCs w:val="24"/>
        </w:rPr>
        <w:t xml:space="preserve"> </w:t>
      </w:r>
      <w:r w:rsidR="00C54FF1" w:rsidRPr="00101A39">
        <w:rPr>
          <w:bCs/>
          <w:spacing w:val="-2"/>
          <w:sz w:val="24"/>
          <w:szCs w:val="24"/>
        </w:rPr>
        <w:t>okoliczności czynu wykonawcy, uzna za wystarczające dowody przedstawione na podstawie</w:t>
      </w:r>
      <w:r w:rsidR="00C54FF1" w:rsidRPr="00101A39">
        <w:rPr>
          <w:bCs/>
          <w:sz w:val="24"/>
          <w:szCs w:val="24"/>
        </w:rPr>
        <w:t xml:space="preserve"> pkt 10.</w:t>
      </w:r>
      <w:r w:rsidR="0065499E">
        <w:rPr>
          <w:bCs/>
          <w:sz w:val="24"/>
          <w:szCs w:val="24"/>
        </w:rPr>
        <w:t>9</w:t>
      </w:r>
      <w:r w:rsidR="00C54FF1" w:rsidRPr="00101A39">
        <w:rPr>
          <w:bCs/>
          <w:sz w:val="24"/>
          <w:szCs w:val="24"/>
        </w:rPr>
        <w:t>. SIWZ.</w:t>
      </w:r>
    </w:p>
    <w:p w14:paraId="14523568" w14:textId="77777777" w:rsidR="00C5434F" w:rsidRPr="00101A39" w:rsidRDefault="00C5434F" w:rsidP="00C5434F">
      <w:pPr>
        <w:tabs>
          <w:tab w:val="num" w:pos="851"/>
        </w:tabs>
        <w:spacing w:before="120"/>
        <w:ind w:left="851" w:hanging="567"/>
        <w:jc w:val="both"/>
        <w:rPr>
          <w:bCs/>
          <w:sz w:val="24"/>
          <w:szCs w:val="24"/>
        </w:rPr>
      </w:pPr>
      <w:r w:rsidRPr="00101A39">
        <w:rPr>
          <w:bCs/>
          <w:sz w:val="24"/>
          <w:szCs w:val="24"/>
        </w:rPr>
        <w:t>10.1</w:t>
      </w:r>
      <w:r w:rsidR="0065499E">
        <w:rPr>
          <w:bCs/>
          <w:sz w:val="24"/>
          <w:szCs w:val="24"/>
        </w:rPr>
        <w:t>1</w:t>
      </w:r>
      <w:r w:rsidRPr="00101A39">
        <w:rPr>
          <w:bCs/>
          <w:sz w:val="24"/>
          <w:szCs w:val="24"/>
        </w:rPr>
        <w:t xml:space="preserve">.W przypadku, gdy wykonawca polega na zdolnościach technicznych lub zawodowych </w:t>
      </w:r>
      <w:r w:rsidRPr="00101A39">
        <w:rPr>
          <w:bCs/>
          <w:spacing w:val="-2"/>
          <w:sz w:val="24"/>
          <w:szCs w:val="24"/>
        </w:rPr>
        <w:t>innych podmiotów, Zamawiający zbada czy, czy</w:t>
      </w:r>
      <w:r w:rsidRPr="00101A39">
        <w:rPr>
          <w:bCs/>
          <w:sz w:val="24"/>
          <w:szCs w:val="24"/>
        </w:rPr>
        <w:t xml:space="preserve"> nie zachodzą wobec tych podmiotów podstawy wykluczenia, o których mowa w art. 24 ust. 1 pkt 13–22 i ust. 5 pkt 1</w:t>
      </w:r>
      <w:r w:rsidR="009064BB">
        <w:rPr>
          <w:bCs/>
          <w:sz w:val="24"/>
          <w:szCs w:val="24"/>
        </w:rPr>
        <w:t xml:space="preserve"> i </w:t>
      </w:r>
      <w:r w:rsidRPr="00101A39">
        <w:rPr>
          <w:bCs/>
          <w:sz w:val="24"/>
          <w:szCs w:val="24"/>
        </w:rPr>
        <w:t>8 UPZP.</w:t>
      </w:r>
    </w:p>
    <w:p w14:paraId="30D79739" w14:textId="77777777" w:rsidR="0062043B" w:rsidRDefault="0062043B" w:rsidP="00C5434F">
      <w:pPr>
        <w:tabs>
          <w:tab w:val="num" w:pos="851"/>
        </w:tabs>
        <w:spacing w:before="120"/>
        <w:ind w:left="851" w:hanging="567"/>
        <w:jc w:val="both"/>
        <w:rPr>
          <w:bCs/>
          <w:sz w:val="24"/>
          <w:szCs w:val="24"/>
        </w:rPr>
      </w:pPr>
      <w:r w:rsidRPr="00101A39">
        <w:rPr>
          <w:bCs/>
          <w:sz w:val="24"/>
          <w:szCs w:val="24"/>
        </w:rPr>
        <w:t>10.1</w:t>
      </w:r>
      <w:r w:rsidR="0065499E">
        <w:rPr>
          <w:bCs/>
          <w:sz w:val="24"/>
          <w:szCs w:val="24"/>
        </w:rPr>
        <w:t>2</w:t>
      </w:r>
      <w:r w:rsidRPr="00101A39">
        <w:rPr>
          <w:bCs/>
          <w:sz w:val="24"/>
          <w:szCs w:val="24"/>
        </w:rPr>
        <w:t>.Zamawiający może wykluczyć wykonawcę</w:t>
      </w:r>
      <w:r w:rsidRPr="00EB6712">
        <w:rPr>
          <w:bCs/>
          <w:sz w:val="24"/>
          <w:szCs w:val="24"/>
        </w:rPr>
        <w:t xml:space="preserve"> na każdym etapie postępowania o udzielenie zamówienia publicznego.</w:t>
      </w:r>
    </w:p>
    <w:p w14:paraId="59D12146" w14:textId="77777777" w:rsidR="0062043B" w:rsidRDefault="0062043B" w:rsidP="00BD5F6F">
      <w:pPr>
        <w:pStyle w:val="Subhead2"/>
        <w:tabs>
          <w:tab w:val="left" w:pos="284"/>
        </w:tabs>
        <w:spacing w:before="360" w:after="24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C5434F">
        <w:t>u oraz brak podstaw wykluczenia</w:t>
      </w:r>
    </w:p>
    <w:p w14:paraId="46F663C7" w14:textId="77777777" w:rsidR="009064BB" w:rsidRPr="003D585E" w:rsidRDefault="00C5434F" w:rsidP="009064BB">
      <w:pPr>
        <w:tabs>
          <w:tab w:val="left" w:pos="-4820"/>
          <w:tab w:val="left" w:pos="284"/>
        </w:tabs>
        <w:ind w:left="709" w:hanging="567"/>
        <w:jc w:val="both"/>
        <w:rPr>
          <w:b/>
          <w:spacing w:val="-4"/>
          <w:sz w:val="24"/>
          <w:szCs w:val="24"/>
          <w:u w:val="single"/>
        </w:rPr>
      </w:pPr>
      <w:r>
        <w:rPr>
          <w:bCs/>
          <w:sz w:val="24"/>
          <w:szCs w:val="24"/>
        </w:rPr>
        <w:t>11.1.</w:t>
      </w:r>
      <w:r>
        <w:rPr>
          <w:bCs/>
          <w:sz w:val="24"/>
          <w:szCs w:val="24"/>
        </w:rPr>
        <w:tab/>
      </w:r>
      <w:r w:rsidR="009064BB" w:rsidRPr="003D585E">
        <w:rPr>
          <w:spacing w:val="-4"/>
          <w:sz w:val="24"/>
          <w:szCs w:val="24"/>
        </w:rPr>
        <w:t xml:space="preserve">W celu </w:t>
      </w:r>
      <w:r w:rsidR="009064BB" w:rsidRPr="003D585E">
        <w:rPr>
          <w:b/>
          <w:spacing w:val="-4"/>
          <w:sz w:val="24"/>
          <w:szCs w:val="24"/>
        </w:rPr>
        <w:t>wstępnego wykazania przez wykonawcę nie podlegania</w:t>
      </w:r>
      <w:r w:rsidR="009064BB" w:rsidRPr="003D585E">
        <w:rPr>
          <w:spacing w:val="-4"/>
          <w:sz w:val="24"/>
          <w:szCs w:val="24"/>
        </w:rPr>
        <w:t xml:space="preserve"> wykluczeniu oraz spełniania warunków udziału w postępowaniu,</w:t>
      </w:r>
      <w:r w:rsidR="009064BB" w:rsidRPr="003D585E">
        <w:rPr>
          <w:sz w:val="24"/>
          <w:szCs w:val="24"/>
        </w:rPr>
        <w:t xml:space="preserve"> </w:t>
      </w:r>
      <w:r w:rsidR="009064BB" w:rsidRPr="003D585E">
        <w:rPr>
          <w:spacing w:val="-4"/>
          <w:sz w:val="24"/>
          <w:szCs w:val="24"/>
        </w:rPr>
        <w:t xml:space="preserve">określonych w pkt. 10 SIWZ, </w:t>
      </w:r>
      <w:r w:rsidR="009064BB" w:rsidRPr="003D585E">
        <w:rPr>
          <w:b/>
          <w:spacing w:val="-4"/>
          <w:sz w:val="24"/>
          <w:szCs w:val="24"/>
        </w:rPr>
        <w:t>wykonawca zobowiązany jest złożyć</w:t>
      </w:r>
      <w:r w:rsidR="009064BB">
        <w:rPr>
          <w:b/>
          <w:spacing w:val="-4"/>
          <w:sz w:val="24"/>
          <w:szCs w:val="24"/>
        </w:rPr>
        <w:t xml:space="preserve"> </w:t>
      </w:r>
      <w:r w:rsidR="009064BB" w:rsidRPr="00F02089">
        <w:rPr>
          <w:spacing w:val="-4"/>
          <w:sz w:val="24"/>
          <w:szCs w:val="24"/>
        </w:rPr>
        <w:t>zgodnie z art. 25 a ust. 1 UPZP</w:t>
      </w:r>
      <w:r w:rsidR="009064BB" w:rsidRPr="003D585E">
        <w:rPr>
          <w:b/>
          <w:spacing w:val="-4"/>
          <w:sz w:val="24"/>
          <w:szCs w:val="24"/>
        </w:rPr>
        <w:t>,</w:t>
      </w:r>
      <w:r w:rsidR="009064BB" w:rsidRPr="003D585E">
        <w:rPr>
          <w:spacing w:val="-4"/>
          <w:sz w:val="24"/>
          <w:szCs w:val="24"/>
        </w:rPr>
        <w:t xml:space="preserve"> przez </w:t>
      </w:r>
      <w:r w:rsidR="009064BB" w:rsidRPr="003D585E">
        <w:rPr>
          <w:spacing w:val="-4"/>
          <w:sz w:val="24"/>
          <w:szCs w:val="24"/>
          <w:u w:val="single"/>
        </w:rPr>
        <w:t>dołączenie</w:t>
      </w:r>
      <w:r w:rsidR="009064BB" w:rsidRPr="003D585E">
        <w:rPr>
          <w:sz w:val="24"/>
          <w:szCs w:val="24"/>
          <w:u w:val="single"/>
        </w:rPr>
        <w:t xml:space="preserve"> do oferty</w:t>
      </w:r>
      <w:r w:rsidR="009064BB" w:rsidRPr="003D585E">
        <w:rPr>
          <w:spacing w:val="-4"/>
          <w:sz w:val="24"/>
          <w:szCs w:val="24"/>
          <w:u w:val="single"/>
        </w:rPr>
        <w:t>:</w:t>
      </w:r>
    </w:p>
    <w:p w14:paraId="755EB1F7" w14:textId="77777777" w:rsidR="009064BB" w:rsidRPr="003D585E" w:rsidRDefault="009064BB" w:rsidP="00806E2E">
      <w:pPr>
        <w:numPr>
          <w:ilvl w:val="0"/>
          <w:numId w:val="18"/>
        </w:numPr>
        <w:ind w:left="851" w:hanging="284"/>
        <w:jc w:val="both"/>
        <w:rPr>
          <w:b/>
          <w:spacing w:val="-4"/>
          <w:sz w:val="24"/>
          <w:szCs w:val="24"/>
        </w:rPr>
      </w:pPr>
      <w:r w:rsidRPr="003D585E">
        <w:rPr>
          <w:b/>
          <w:bCs/>
          <w:sz w:val="24"/>
          <w:szCs w:val="24"/>
        </w:rPr>
        <w:t>oświadczenie o spełnianiu warunków</w:t>
      </w:r>
      <w:r w:rsidRPr="003D585E">
        <w:rPr>
          <w:bCs/>
          <w:sz w:val="24"/>
          <w:szCs w:val="24"/>
        </w:rPr>
        <w:t xml:space="preserve"> </w:t>
      </w:r>
      <w:r w:rsidRPr="009B7CA7">
        <w:rPr>
          <w:b/>
          <w:bCs/>
          <w:sz w:val="24"/>
          <w:szCs w:val="24"/>
        </w:rPr>
        <w:t>udziału w postępowaniu</w:t>
      </w:r>
      <w:r w:rsidRPr="003D585E">
        <w:rPr>
          <w:bCs/>
          <w:sz w:val="24"/>
          <w:szCs w:val="24"/>
        </w:rPr>
        <w:t xml:space="preserve">, określonych </w:t>
      </w:r>
      <w:r w:rsidRPr="003D585E">
        <w:rPr>
          <w:bCs/>
          <w:spacing w:val="-4"/>
          <w:sz w:val="24"/>
          <w:szCs w:val="24"/>
        </w:rPr>
        <w:t xml:space="preserve">przez Zamawiającego na podstawie </w:t>
      </w:r>
      <w:r>
        <w:rPr>
          <w:spacing w:val="-4"/>
          <w:sz w:val="24"/>
          <w:szCs w:val="24"/>
        </w:rPr>
        <w:t>art. 22  ust.</w:t>
      </w:r>
      <w:r w:rsidRPr="003D585E">
        <w:rPr>
          <w:spacing w:val="-4"/>
          <w:sz w:val="24"/>
          <w:szCs w:val="24"/>
        </w:rPr>
        <w:t>1b</w:t>
      </w:r>
      <w:r>
        <w:rPr>
          <w:spacing w:val="-4"/>
          <w:sz w:val="24"/>
          <w:szCs w:val="24"/>
        </w:rPr>
        <w:t xml:space="preserve"> </w:t>
      </w:r>
      <w:r w:rsidRPr="003D585E">
        <w:rPr>
          <w:bCs/>
          <w:spacing w:val="-4"/>
          <w:sz w:val="24"/>
          <w:szCs w:val="24"/>
        </w:rPr>
        <w:t>UPZP</w:t>
      </w:r>
      <w:r>
        <w:rPr>
          <w:bCs/>
          <w:spacing w:val="-4"/>
          <w:sz w:val="24"/>
          <w:szCs w:val="24"/>
        </w:rPr>
        <w:t>,</w:t>
      </w:r>
      <w:r w:rsidRPr="003D585E">
        <w:rPr>
          <w:bCs/>
          <w:spacing w:val="-4"/>
          <w:sz w:val="24"/>
          <w:szCs w:val="24"/>
        </w:rPr>
        <w:t xml:space="preserve"> </w:t>
      </w:r>
      <w:r>
        <w:rPr>
          <w:bCs/>
          <w:spacing w:val="-4"/>
          <w:sz w:val="24"/>
          <w:szCs w:val="24"/>
        </w:rPr>
        <w:t xml:space="preserve"> </w:t>
      </w:r>
    </w:p>
    <w:p w14:paraId="4CDE476B" w14:textId="77777777" w:rsidR="009064BB" w:rsidRPr="003D585E" w:rsidRDefault="009064BB" w:rsidP="00806E2E">
      <w:pPr>
        <w:numPr>
          <w:ilvl w:val="0"/>
          <w:numId w:val="18"/>
        </w:numPr>
        <w:ind w:left="851" w:hanging="284"/>
        <w:jc w:val="both"/>
        <w:rPr>
          <w:b/>
          <w:spacing w:val="-4"/>
          <w:sz w:val="24"/>
          <w:szCs w:val="24"/>
        </w:rPr>
      </w:pPr>
      <w:r w:rsidRPr="003D585E">
        <w:rPr>
          <w:b/>
          <w:bCs/>
          <w:sz w:val="24"/>
          <w:szCs w:val="24"/>
        </w:rPr>
        <w:t>oświadczenie o braku podstaw do wykluczenia</w:t>
      </w:r>
      <w:r w:rsidRPr="003D585E">
        <w:rPr>
          <w:bCs/>
          <w:sz w:val="24"/>
          <w:szCs w:val="24"/>
        </w:rPr>
        <w:t xml:space="preserve"> określonych </w:t>
      </w:r>
      <w:r w:rsidRPr="003D585E">
        <w:rPr>
          <w:bCs/>
          <w:spacing w:val="-4"/>
          <w:sz w:val="24"/>
          <w:szCs w:val="24"/>
        </w:rPr>
        <w:t xml:space="preserve">przez Zamawiającego na podstawie </w:t>
      </w:r>
      <w:r w:rsidRPr="003D585E">
        <w:rPr>
          <w:spacing w:val="-4"/>
          <w:sz w:val="24"/>
          <w:szCs w:val="24"/>
        </w:rPr>
        <w:t>art. 24 ust.1</w:t>
      </w:r>
      <w:r w:rsidR="0065499E">
        <w:rPr>
          <w:spacing w:val="-4"/>
          <w:sz w:val="24"/>
          <w:szCs w:val="24"/>
        </w:rPr>
        <w:t xml:space="preserve"> pkt 13-22</w:t>
      </w:r>
      <w:r>
        <w:rPr>
          <w:spacing w:val="-4"/>
          <w:sz w:val="24"/>
          <w:szCs w:val="24"/>
        </w:rPr>
        <w:t xml:space="preserve"> i ust </w:t>
      </w:r>
      <w:r w:rsidR="0065499E">
        <w:rPr>
          <w:spacing w:val="-4"/>
          <w:sz w:val="24"/>
          <w:szCs w:val="24"/>
        </w:rPr>
        <w:t>5</w:t>
      </w:r>
      <w:r w:rsidRPr="003D585E">
        <w:rPr>
          <w:spacing w:val="-4"/>
          <w:sz w:val="24"/>
          <w:szCs w:val="24"/>
        </w:rPr>
        <w:t xml:space="preserve"> </w:t>
      </w:r>
      <w:r>
        <w:rPr>
          <w:spacing w:val="-4"/>
          <w:sz w:val="24"/>
          <w:szCs w:val="24"/>
        </w:rPr>
        <w:t xml:space="preserve">pkt 1 i 8 </w:t>
      </w:r>
      <w:r w:rsidRPr="003D585E">
        <w:rPr>
          <w:spacing w:val="-4"/>
          <w:sz w:val="24"/>
          <w:szCs w:val="24"/>
        </w:rPr>
        <w:t>UPZP</w:t>
      </w:r>
      <w:r>
        <w:rPr>
          <w:bCs/>
          <w:sz w:val="24"/>
          <w:szCs w:val="24"/>
        </w:rPr>
        <w:t>.</w:t>
      </w:r>
      <w:r w:rsidRPr="003D585E">
        <w:rPr>
          <w:b/>
          <w:spacing w:val="-4"/>
          <w:sz w:val="24"/>
          <w:szCs w:val="24"/>
        </w:rPr>
        <w:t xml:space="preserve"> </w:t>
      </w:r>
    </w:p>
    <w:p w14:paraId="0666A2ED" w14:textId="7083D502" w:rsidR="00350C7C" w:rsidRDefault="009064BB" w:rsidP="00806E2E">
      <w:pPr>
        <w:tabs>
          <w:tab w:val="num" w:pos="851"/>
        </w:tabs>
        <w:spacing w:before="120"/>
        <w:ind w:left="851"/>
        <w:jc w:val="both"/>
        <w:rPr>
          <w:bCs/>
          <w:spacing w:val="-2"/>
          <w:sz w:val="24"/>
          <w:szCs w:val="24"/>
        </w:rPr>
      </w:pPr>
      <w:r w:rsidRPr="00956DFD">
        <w:rPr>
          <w:bCs/>
          <w:sz w:val="24"/>
          <w:szCs w:val="24"/>
        </w:rPr>
        <w:t>Oświadczenia</w:t>
      </w:r>
      <w:r w:rsidR="00956DFD" w:rsidRPr="00956DFD">
        <w:rPr>
          <w:bCs/>
          <w:sz w:val="24"/>
          <w:szCs w:val="24"/>
        </w:rPr>
        <w:t xml:space="preserve"> należy </w:t>
      </w:r>
      <w:r w:rsidRPr="00956DFD">
        <w:rPr>
          <w:iCs/>
          <w:sz w:val="24"/>
          <w:szCs w:val="24"/>
        </w:rPr>
        <w:t>sporządz</w:t>
      </w:r>
      <w:r w:rsidR="00956DFD" w:rsidRPr="00956DFD">
        <w:rPr>
          <w:iCs/>
          <w:sz w:val="24"/>
          <w:szCs w:val="24"/>
        </w:rPr>
        <w:t xml:space="preserve">ić </w:t>
      </w:r>
      <w:r w:rsidRPr="00956DFD">
        <w:rPr>
          <w:iCs/>
          <w:sz w:val="24"/>
          <w:szCs w:val="24"/>
        </w:rPr>
        <w:t>wg wzor</w:t>
      </w:r>
      <w:r w:rsidR="00956DFD">
        <w:rPr>
          <w:iCs/>
          <w:sz w:val="24"/>
          <w:szCs w:val="24"/>
        </w:rPr>
        <w:t>ów</w:t>
      </w:r>
      <w:r w:rsidRPr="00956DFD">
        <w:rPr>
          <w:iCs/>
          <w:sz w:val="24"/>
          <w:szCs w:val="24"/>
        </w:rPr>
        <w:t xml:space="preserve"> Zamawiającego </w:t>
      </w:r>
      <w:r w:rsidR="00956DFD" w:rsidRPr="00956DFD">
        <w:rPr>
          <w:b/>
          <w:sz w:val="24"/>
          <w:szCs w:val="24"/>
        </w:rPr>
        <w:t xml:space="preserve">i </w:t>
      </w:r>
      <w:r w:rsidRPr="00956DFD">
        <w:rPr>
          <w:b/>
          <w:sz w:val="24"/>
          <w:szCs w:val="24"/>
        </w:rPr>
        <w:t>złożyć w oryginale</w:t>
      </w:r>
      <w:r w:rsidR="00BE09B2" w:rsidRPr="00956DFD">
        <w:rPr>
          <w:bCs/>
          <w:spacing w:val="-2"/>
          <w:sz w:val="24"/>
          <w:szCs w:val="24"/>
        </w:rPr>
        <w:t>.</w:t>
      </w:r>
    </w:p>
    <w:p w14:paraId="2A85036A" w14:textId="4624108F" w:rsidR="00956DFD" w:rsidRDefault="00C5434F" w:rsidP="00956DFD">
      <w:pPr>
        <w:tabs>
          <w:tab w:val="num" w:pos="851"/>
        </w:tabs>
        <w:spacing w:before="120"/>
        <w:ind w:left="851" w:hanging="567"/>
        <w:jc w:val="both"/>
        <w:rPr>
          <w:bCs/>
          <w:sz w:val="24"/>
          <w:szCs w:val="24"/>
        </w:rPr>
      </w:pPr>
      <w:r w:rsidRPr="00EF108C">
        <w:rPr>
          <w:bCs/>
          <w:sz w:val="24"/>
          <w:szCs w:val="24"/>
        </w:rPr>
        <w:t>11.</w:t>
      </w:r>
      <w:r w:rsidR="0065499E">
        <w:rPr>
          <w:bCs/>
          <w:sz w:val="24"/>
          <w:szCs w:val="24"/>
        </w:rPr>
        <w:t>2</w:t>
      </w:r>
      <w:r w:rsidRPr="00EF108C">
        <w:rPr>
          <w:bCs/>
          <w:sz w:val="24"/>
          <w:szCs w:val="24"/>
        </w:rPr>
        <w:t xml:space="preserve">. </w:t>
      </w:r>
      <w:r w:rsidRPr="00EF108C">
        <w:rPr>
          <w:bCs/>
          <w:sz w:val="24"/>
          <w:szCs w:val="24"/>
        </w:rPr>
        <w:tab/>
      </w:r>
      <w:r w:rsidR="00956DFD">
        <w:rPr>
          <w:iCs/>
          <w:sz w:val="24"/>
          <w:szCs w:val="24"/>
        </w:rPr>
        <w:t>W</w:t>
      </w:r>
      <w:r w:rsidR="00956DFD" w:rsidRPr="00E95599">
        <w:rPr>
          <w:iCs/>
          <w:sz w:val="24"/>
          <w:szCs w:val="24"/>
        </w:rPr>
        <w:t xml:space="preserve">ykonawca, który powołuje się na zasoby innych podmiotów, w celu wykazania braku podstaw istnienia wobec nich podstaw wykluczenia oraz spełniania, w zakresie, w jakim powołuje </w:t>
      </w:r>
      <w:r w:rsidR="00E64EAB" w:rsidRPr="00E95599">
        <w:rPr>
          <w:iCs/>
          <w:sz w:val="24"/>
          <w:szCs w:val="24"/>
        </w:rPr>
        <w:t>się</w:t>
      </w:r>
      <w:r w:rsidR="00956DFD" w:rsidRPr="00E95599">
        <w:rPr>
          <w:iCs/>
          <w:sz w:val="24"/>
          <w:szCs w:val="24"/>
        </w:rPr>
        <w:t xml:space="preserve"> na ich zasoby, warunków udziału w postępowaniu, zamieszcza informację </w:t>
      </w:r>
      <w:r w:rsidR="00956DFD">
        <w:rPr>
          <w:iCs/>
          <w:sz w:val="24"/>
          <w:szCs w:val="24"/>
        </w:rPr>
        <w:br/>
      </w:r>
      <w:r w:rsidR="00956DFD" w:rsidRPr="00E95599">
        <w:rPr>
          <w:iCs/>
          <w:sz w:val="24"/>
          <w:szCs w:val="24"/>
        </w:rPr>
        <w:t xml:space="preserve">o tych podmiotach w </w:t>
      </w:r>
      <w:r w:rsidR="00956DFD">
        <w:rPr>
          <w:iCs/>
          <w:sz w:val="24"/>
          <w:szCs w:val="24"/>
        </w:rPr>
        <w:t>oświadczeniach, o których mowa w pkt 11.1. SIWZ</w:t>
      </w:r>
      <w:r w:rsidR="00956DFD" w:rsidRPr="00254F07">
        <w:rPr>
          <w:bCs/>
          <w:sz w:val="24"/>
          <w:szCs w:val="24"/>
        </w:rPr>
        <w:t xml:space="preserve">. </w:t>
      </w:r>
    </w:p>
    <w:p w14:paraId="4BE0BE84" w14:textId="7AA11BED" w:rsidR="00C5434F" w:rsidRDefault="00C5434F" w:rsidP="00101A39">
      <w:pPr>
        <w:tabs>
          <w:tab w:val="num" w:pos="851"/>
        </w:tabs>
        <w:spacing w:before="120"/>
        <w:ind w:left="851" w:hanging="567"/>
        <w:jc w:val="both"/>
        <w:rPr>
          <w:iCs/>
          <w:sz w:val="24"/>
          <w:szCs w:val="24"/>
        </w:rPr>
      </w:pPr>
      <w:r w:rsidRPr="00833C35">
        <w:rPr>
          <w:sz w:val="24"/>
          <w:szCs w:val="24"/>
        </w:rPr>
        <w:t>11.</w:t>
      </w:r>
      <w:r w:rsidR="0065499E">
        <w:rPr>
          <w:sz w:val="24"/>
          <w:szCs w:val="24"/>
        </w:rPr>
        <w:t>3</w:t>
      </w:r>
      <w:r w:rsidRPr="00833C35">
        <w:rPr>
          <w:sz w:val="24"/>
          <w:szCs w:val="24"/>
        </w:rPr>
        <w:t>.</w:t>
      </w:r>
      <w:r w:rsidRPr="00833C35">
        <w:rPr>
          <w:sz w:val="24"/>
          <w:szCs w:val="24"/>
        </w:rPr>
        <w:tab/>
      </w:r>
      <w:r w:rsidR="00956DFD" w:rsidRPr="00CB56CD">
        <w:rPr>
          <w:sz w:val="24"/>
          <w:szCs w:val="24"/>
        </w:rPr>
        <w:t>Wykonawcy wspólnie ubiegaj</w:t>
      </w:r>
      <w:r w:rsidR="00956DFD" w:rsidRPr="00CB56CD">
        <w:rPr>
          <w:rFonts w:eastAsia="TimesNewRoman"/>
          <w:sz w:val="24"/>
          <w:szCs w:val="24"/>
        </w:rPr>
        <w:t>ą</w:t>
      </w:r>
      <w:r w:rsidR="00956DFD" w:rsidRPr="00CB56CD">
        <w:rPr>
          <w:sz w:val="24"/>
          <w:szCs w:val="24"/>
        </w:rPr>
        <w:t>cy si</w:t>
      </w:r>
      <w:r w:rsidR="00956DFD" w:rsidRPr="00CB56CD">
        <w:rPr>
          <w:rFonts w:eastAsia="TimesNewRoman"/>
          <w:sz w:val="24"/>
          <w:szCs w:val="24"/>
        </w:rPr>
        <w:t xml:space="preserve">ę </w:t>
      </w:r>
      <w:r w:rsidR="00956DFD" w:rsidRPr="00CB56CD">
        <w:rPr>
          <w:sz w:val="24"/>
          <w:szCs w:val="24"/>
        </w:rPr>
        <w:t>o udzielenie zamówi</w:t>
      </w:r>
      <w:r w:rsidR="004A4474">
        <w:rPr>
          <w:sz w:val="24"/>
          <w:szCs w:val="24"/>
        </w:rPr>
        <w:t>enia na podstawie art. 23 UPZP</w:t>
      </w:r>
      <w:r w:rsidR="004A4474" w:rsidRPr="00CD22FC">
        <w:rPr>
          <w:spacing w:val="-4"/>
          <w:sz w:val="24"/>
          <w:szCs w:val="24"/>
        </w:rPr>
        <w:t xml:space="preserve">, </w:t>
      </w:r>
      <w:r w:rsidR="004A4474">
        <w:rPr>
          <w:spacing w:val="-4"/>
          <w:sz w:val="24"/>
          <w:szCs w:val="24"/>
        </w:rPr>
        <w:t>oświadczenia</w:t>
      </w:r>
      <w:r w:rsidR="004A4474" w:rsidRPr="00CD22FC">
        <w:rPr>
          <w:bCs/>
          <w:spacing w:val="-4"/>
          <w:sz w:val="24"/>
          <w:szCs w:val="24"/>
        </w:rPr>
        <w:t>,</w:t>
      </w:r>
      <w:r w:rsidR="004A4474" w:rsidRPr="00CD22FC">
        <w:rPr>
          <w:bCs/>
          <w:sz w:val="24"/>
          <w:szCs w:val="24"/>
        </w:rPr>
        <w:t xml:space="preserve"> o których mowa w pkt 11.</w:t>
      </w:r>
      <w:r w:rsidR="004A4474">
        <w:rPr>
          <w:bCs/>
          <w:sz w:val="24"/>
          <w:szCs w:val="24"/>
        </w:rPr>
        <w:t>1</w:t>
      </w:r>
      <w:r w:rsidR="004A4474" w:rsidRPr="00CD22FC">
        <w:rPr>
          <w:bCs/>
          <w:sz w:val="24"/>
          <w:szCs w:val="24"/>
        </w:rPr>
        <w:t>.</w:t>
      </w:r>
      <w:r w:rsidR="004A4474">
        <w:rPr>
          <w:bCs/>
          <w:sz w:val="24"/>
          <w:szCs w:val="24"/>
        </w:rPr>
        <w:t xml:space="preserve"> </w:t>
      </w:r>
      <w:r w:rsidR="004A4474" w:rsidRPr="00CD22FC">
        <w:rPr>
          <w:bCs/>
          <w:sz w:val="24"/>
          <w:szCs w:val="24"/>
        </w:rPr>
        <w:t>SIWZ</w:t>
      </w:r>
      <w:r w:rsidR="004A4474" w:rsidRPr="00CD22FC">
        <w:rPr>
          <w:sz w:val="24"/>
          <w:szCs w:val="24"/>
        </w:rPr>
        <w:t xml:space="preserve"> składa każdy z tych wykonawców</w:t>
      </w:r>
      <w:r w:rsidRPr="00833C35">
        <w:rPr>
          <w:iCs/>
          <w:sz w:val="24"/>
          <w:szCs w:val="24"/>
        </w:rPr>
        <w:t>.</w:t>
      </w:r>
    </w:p>
    <w:p w14:paraId="11B94990" w14:textId="77777777" w:rsidR="00806E2E" w:rsidRDefault="00806E2E" w:rsidP="00101A39">
      <w:pPr>
        <w:tabs>
          <w:tab w:val="num" w:pos="851"/>
        </w:tabs>
        <w:spacing w:before="120"/>
        <w:ind w:left="851" w:hanging="567"/>
        <w:jc w:val="both"/>
        <w:rPr>
          <w:iCs/>
          <w:sz w:val="24"/>
          <w:szCs w:val="24"/>
        </w:rPr>
      </w:pPr>
    </w:p>
    <w:p w14:paraId="07F9B2F6" w14:textId="77777777" w:rsidR="00B834FC" w:rsidRPr="006F40CA" w:rsidRDefault="00C5434F" w:rsidP="006F40CA">
      <w:pPr>
        <w:tabs>
          <w:tab w:val="num" w:pos="851"/>
        </w:tabs>
        <w:spacing w:before="120" w:after="120"/>
        <w:ind w:left="851" w:hanging="567"/>
        <w:jc w:val="both"/>
        <w:rPr>
          <w:rFonts w:eastAsia="TimesNewRoman"/>
          <w:sz w:val="24"/>
          <w:szCs w:val="24"/>
        </w:rPr>
      </w:pPr>
      <w:r w:rsidRPr="006F40CA">
        <w:rPr>
          <w:sz w:val="24"/>
          <w:szCs w:val="24"/>
        </w:rPr>
        <w:lastRenderedPageBreak/>
        <w:t>11.</w:t>
      </w:r>
      <w:r w:rsidR="0065499E">
        <w:rPr>
          <w:sz w:val="24"/>
          <w:szCs w:val="24"/>
        </w:rPr>
        <w:t>4</w:t>
      </w:r>
      <w:r w:rsidR="0069744E" w:rsidRPr="006F40CA">
        <w:rPr>
          <w:sz w:val="24"/>
          <w:szCs w:val="24"/>
        </w:rPr>
        <w:t>.</w:t>
      </w:r>
      <w:r w:rsidRPr="006F40CA">
        <w:rPr>
          <w:rFonts w:eastAsia="TimesNewRoman"/>
          <w:sz w:val="24"/>
          <w:szCs w:val="24"/>
          <w:u w:val="single"/>
        </w:rPr>
        <w:tab/>
      </w:r>
      <w:r w:rsidR="00B834FC" w:rsidRPr="006F40CA">
        <w:rPr>
          <w:bCs/>
          <w:sz w:val="24"/>
          <w:szCs w:val="24"/>
          <w:u w:val="single"/>
        </w:rPr>
        <w:t>Dysponowanie zasobami innego podmiotu</w:t>
      </w:r>
      <w:r w:rsidR="00B834FC" w:rsidRPr="006F40CA">
        <w:rPr>
          <w:bCs/>
          <w:sz w:val="24"/>
          <w:szCs w:val="24"/>
        </w:rPr>
        <w:t>:</w:t>
      </w:r>
    </w:p>
    <w:p w14:paraId="11533527" w14:textId="77777777" w:rsidR="00C5434F" w:rsidRPr="00E73864" w:rsidRDefault="00C5434F" w:rsidP="00B834FC">
      <w:pPr>
        <w:tabs>
          <w:tab w:val="num" w:pos="851"/>
        </w:tabs>
        <w:spacing w:before="60"/>
        <w:ind w:left="851"/>
        <w:jc w:val="both"/>
        <w:rPr>
          <w:rFonts w:eastAsia="TimesNewRoman"/>
          <w:sz w:val="24"/>
          <w:szCs w:val="24"/>
        </w:rPr>
      </w:pPr>
      <w:r w:rsidRPr="006F40CA">
        <w:rPr>
          <w:color w:val="000000"/>
          <w:spacing w:val="-4"/>
          <w:sz w:val="24"/>
          <w:szCs w:val="24"/>
        </w:rPr>
        <w:t xml:space="preserve">Wykonawca może w celu potwierdzenia spełniania warunków udziału w postępowaniu, </w:t>
      </w:r>
      <w:r w:rsidRPr="00117245">
        <w:rPr>
          <w:color w:val="000000"/>
          <w:spacing w:val="-8"/>
          <w:sz w:val="24"/>
          <w:szCs w:val="24"/>
        </w:rPr>
        <w:t>o którym mowa w pkt 10.</w:t>
      </w:r>
      <w:r w:rsidR="0065499E">
        <w:rPr>
          <w:color w:val="000000"/>
          <w:spacing w:val="-8"/>
          <w:sz w:val="24"/>
          <w:szCs w:val="24"/>
        </w:rPr>
        <w:t>2</w:t>
      </w:r>
      <w:r w:rsidRPr="00117245">
        <w:rPr>
          <w:color w:val="000000"/>
          <w:spacing w:val="-8"/>
          <w:sz w:val="24"/>
          <w:szCs w:val="24"/>
        </w:rPr>
        <w:t xml:space="preserve"> SIWZ, w stosownych sytuacjach oraz w odniesieniu do przedmiotowego</w:t>
      </w:r>
      <w:r w:rsidRPr="006F40CA">
        <w:rPr>
          <w:color w:val="000000"/>
          <w:spacing w:val="-4"/>
          <w:sz w:val="24"/>
          <w:szCs w:val="24"/>
        </w:rPr>
        <w:t xml:space="preserve"> zamówienia lub jego części, polegać na zdolnościach technicznych lub zawodowych innych podmiotów, niezależnie od charakteru prawnego łączących go z nim stosunków prawnych, na zasadach określonych w art. 22a ust. 2 UPZP. </w:t>
      </w:r>
      <w:r w:rsidR="00117245">
        <w:rPr>
          <w:color w:val="000000"/>
          <w:spacing w:val="-4"/>
          <w:sz w:val="24"/>
          <w:szCs w:val="24"/>
        </w:rPr>
        <w:tab/>
      </w:r>
      <w:r w:rsidR="00117245">
        <w:rPr>
          <w:color w:val="000000"/>
          <w:spacing w:val="-4"/>
          <w:sz w:val="24"/>
          <w:szCs w:val="24"/>
        </w:rPr>
        <w:br/>
      </w:r>
      <w:r w:rsidRPr="006F40CA">
        <w:rPr>
          <w:color w:val="000000"/>
          <w:spacing w:val="-4"/>
          <w:sz w:val="24"/>
          <w:szCs w:val="24"/>
        </w:rPr>
        <w:t>W</w:t>
      </w:r>
      <w:r w:rsidRPr="00E73864">
        <w:rPr>
          <w:color w:val="000000"/>
          <w:spacing w:val="-4"/>
          <w:sz w:val="24"/>
          <w:szCs w:val="24"/>
        </w:rPr>
        <w:t xml:space="preserve"> związku z tym, Wykonawca zobowiązany jest udowodnić Zamawiającemu, że realizując zamówienie będzie dysponował niezbędnymi zasobami tych podmiotów, w szczególności </w:t>
      </w:r>
      <w:r w:rsidRPr="00117245">
        <w:rPr>
          <w:color w:val="000000"/>
          <w:spacing w:val="-6"/>
          <w:sz w:val="24"/>
          <w:szCs w:val="24"/>
        </w:rPr>
        <w:t xml:space="preserve">przedstawiając w tym celu ich </w:t>
      </w:r>
      <w:r w:rsidRPr="00117245">
        <w:rPr>
          <w:color w:val="000000"/>
          <w:spacing w:val="-6"/>
          <w:sz w:val="24"/>
          <w:szCs w:val="24"/>
          <w:u w:val="single"/>
        </w:rPr>
        <w:t>pisemne zobowiązanie do oddania mu do dyspozycji niezbędnych</w:t>
      </w:r>
      <w:r w:rsidRPr="006F40CA">
        <w:rPr>
          <w:color w:val="000000"/>
          <w:spacing w:val="-4"/>
          <w:sz w:val="24"/>
          <w:szCs w:val="24"/>
          <w:u w:val="single"/>
        </w:rPr>
        <w:t xml:space="preserve"> zasobów na potrzeby realizacji zamówienia lub jego części</w:t>
      </w:r>
      <w:r w:rsidRPr="00E73864">
        <w:rPr>
          <w:color w:val="000000"/>
          <w:spacing w:val="-4"/>
          <w:sz w:val="24"/>
          <w:szCs w:val="24"/>
        </w:rPr>
        <w:t xml:space="preserve"> </w:t>
      </w:r>
      <w:r w:rsidRPr="006F40CA">
        <w:rPr>
          <w:color w:val="000000"/>
          <w:spacing w:val="-4"/>
          <w:sz w:val="24"/>
          <w:szCs w:val="24"/>
          <w:u w:val="single"/>
        </w:rPr>
        <w:t>wraz z dowodami, że osoba podpisująca zobowiązanie, była uprawniona do działania w imieniu podmiotu trzeciego</w:t>
      </w:r>
      <w:r>
        <w:rPr>
          <w:color w:val="000000"/>
          <w:spacing w:val="-4"/>
          <w:sz w:val="24"/>
          <w:szCs w:val="24"/>
        </w:rPr>
        <w:t>.</w:t>
      </w:r>
    </w:p>
    <w:p w14:paraId="402ACBF8" w14:textId="77777777" w:rsidR="00C5434F" w:rsidRPr="000A3CE1" w:rsidRDefault="00C5434F" w:rsidP="00873E72">
      <w:pPr>
        <w:tabs>
          <w:tab w:val="num" w:pos="851"/>
        </w:tabs>
        <w:ind w:left="851"/>
        <w:jc w:val="both"/>
        <w:rPr>
          <w:rFonts w:eastAsia="Arial Unicode MS"/>
          <w:sz w:val="24"/>
          <w:szCs w:val="24"/>
        </w:rPr>
      </w:pPr>
      <w:r w:rsidRPr="006F40CA">
        <w:rPr>
          <w:rFonts w:eastAsia="Arial Unicode MS"/>
          <w:sz w:val="24"/>
          <w:szCs w:val="24"/>
        </w:rPr>
        <w:t>Pisemne zobowiązanie</w:t>
      </w:r>
      <w:r w:rsidRPr="004053B7">
        <w:rPr>
          <w:rFonts w:eastAsia="Arial Unicode MS"/>
          <w:sz w:val="24"/>
          <w:szCs w:val="24"/>
        </w:rPr>
        <w:t xml:space="preserve"> musi w sposób wyraźny i jednoznaczny wyrażać wolę udzielenia wykonawcy, ubiegającemu się o zamówienie odpowiedniego zasobu oraz w szczególności musi wskazywać:</w:t>
      </w:r>
    </w:p>
    <w:p w14:paraId="44DFC8C7" w14:textId="77777777" w:rsidR="00C5434F" w:rsidRPr="00F55D3E" w:rsidRDefault="00C5434F" w:rsidP="00873E72">
      <w:pPr>
        <w:numPr>
          <w:ilvl w:val="0"/>
          <w:numId w:val="6"/>
        </w:numPr>
        <w:tabs>
          <w:tab w:val="clear" w:pos="947"/>
          <w:tab w:val="num" w:pos="1134"/>
        </w:tabs>
        <w:ind w:left="1134" w:hanging="283"/>
        <w:jc w:val="both"/>
        <w:rPr>
          <w:iCs/>
          <w:sz w:val="24"/>
          <w:szCs w:val="24"/>
        </w:rPr>
      </w:pPr>
      <w:r w:rsidRPr="00F55D3E">
        <w:rPr>
          <w:sz w:val="24"/>
          <w:szCs w:val="24"/>
        </w:rPr>
        <w:t>nazwę i wskazanie siedziby podmiotu udostępniającego wykonawcy sw</w:t>
      </w:r>
      <w:r w:rsidR="0069744E">
        <w:rPr>
          <w:sz w:val="24"/>
          <w:szCs w:val="24"/>
        </w:rPr>
        <w:t>oje zasoby</w:t>
      </w:r>
      <w:r w:rsidRPr="00F55D3E">
        <w:rPr>
          <w:sz w:val="24"/>
          <w:szCs w:val="24"/>
        </w:rPr>
        <w:t>,</w:t>
      </w:r>
    </w:p>
    <w:p w14:paraId="58265268" w14:textId="77777777" w:rsidR="00C5434F" w:rsidRPr="00F73318" w:rsidRDefault="00C5434F" w:rsidP="00873E72">
      <w:pPr>
        <w:numPr>
          <w:ilvl w:val="0"/>
          <w:numId w:val="6"/>
        </w:numPr>
        <w:tabs>
          <w:tab w:val="clear" w:pos="947"/>
          <w:tab w:val="num" w:pos="1134"/>
        </w:tabs>
        <w:ind w:left="1134" w:hanging="283"/>
        <w:jc w:val="both"/>
        <w:rPr>
          <w:iCs/>
          <w:sz w:val="24"/>
          <w:szCs w:val="24"/>
        </w:rPr>
      </w:pPr>
      <w:r w:rsidRPr="00F55D3E">
        <w:rPr>
          <w:sz w:val="24"/>
          <w:szCs w:val="24"/>
        </w:rPr>
        <w:t>nazwę i wskazanie siedziby wykonawcy, któremu podmiot trzeci udostępnił sw</w:t>
      </w:r>
      <w:r w:rsidR="0069744E">
        <w:rPr>
          <w:sz w:val="24"/>
          <w:szCs w:val="24"/>
        </w:rPr>
        <w:t xml:space="preserve">oje </w:t>
      </w:r>
      <w:r w:rsidRPr="00F55D3E">
        <w:rPr>
          <w:sz w:val="24"/>
          <w:szCs w:val="24"/>
        </w:rPr>
        <w:t>zas</w:t>
      </w:r>
      <w:r w:rsidR="0069744E">
        <w:rPr>
          <w:sz w:val="24"/>
          <w:szCs w:val="24"/>
        </w:rPr>
        <w:t>o</w:t>
      </w:r>
      <w:r w:rsidRPr="00F55D3E">
        <w:rPr>
          <w:sz w:val="24"/>
          <w:szCs w:val="24"/>
        </w:rPr>
        <w:t>b</w:t>
      </w:r>
      <w:r w:rsidR="0069744E">
        <w:rPr>
          <w:sz w:val="24"/>
          <w:szCs w:val="24"/>
        </w:rPr>
        <w:t>y</w:t>
      </w:r>
      <w:r w:rsidRPr="00F55D3E">
        <w:rPr>
          <w:sz w:val="24"/>
          <w:szCs w:val="24"/>
        </w:rPr>
        <w:t>,</w:t>
      </w:r>
    </w:p>
    <w:p w14:paraId="513450FF" w14:textId="77777777" w:rsidR="00B73147" w:rsidRPr="00B73147" w:rsidRDefault="00C5434F" w:rsidP="00873E72">
      <w:pPr>
        <w:pStyle w:val="Akapitzlist"/>
        <w:numPr>
          <w:ilvl w:val="0"/>
          <w:numId w:val="6"/>
        </w:numPr>
        <w:ind w:hanging="96"/>
        <w:jc w:val="both"/>
        <w:rPr>
          <w:sz w:val="24"/>
          <w:szCs w:val="24"/>
        </w:rPr>
      </w:pPr>
      <w:r w:rsidRPr="00B73147">
        <w:rPr>
          <w:sz w:val="24"/>
          <w:szCs w:val="24"/>
        </w:rPr>
        <w:t xml:space="preserve">określenie zamówienia publicznego, tj.: </w:t>
      </w:r>
      <w:r w:rsidR="00B73147" w:rsidRPr="00B73147">
        <w:rPr>
          <w:i/>
          <w:sz w:val="24"/>
          <w:szCs w:val="24"/>
          <w:u w:val="single"/>
        </w:rPr>
        <w:t xml:space="preserve">Opracowanie koncepcji projektowej wraz </w:t>
      </w:r>
      <w:r w:rsidR="00873E72">
        <w:rPr>
          <w:i/>
          <w:sz w:val="24"/>
          <w:szCs w:val="24"/>
          <w:u w:val="single"/>
        </w:rPr>
        <w:br/>
      </w:r>
      <w:r w:rsidR="00B73147" w:rsidRPr="00B73147">
        <w:rPr>
          <w:i/>
          <w:sz w:val="24"/>
          <w:szCs w:val="24"/>
          <w:u w:val="single"/>
        </w:rPr>
        <w:t xml:space="preserve">z programem funkcjonalno-użytkowym dla przedsięwzięcia inwestycyjnego pn. „Budowa systemu Park and </w:t>
      </w:r>
      <w:proofErr w:type="spellStart"/>
      <w:r w:rsidR="00B73147" w:rsidRPr="00B73147">
        <w:rPr>
          <w:i/>
          <w:sz w:val="24"/>
          <w:szCs w:val="24"/>
          <w:u w:val="single"/>
        </w:rPr>
        <w:t>Ride</w:t>
      </w:r>
      <w:proofErr w:type="spellEnd"/>
      <w:r w:rsidR="00B73147" w:rsidRPr="00B73147">
        <w:rPr>
          <w:i/>
          <w:sz w:val="24"/>
          <w:szCs w:val="24"/>
          <w:u w:val="single"/>
        </w:rPr>
        <w:t xml:space="preserve"> wraz z realizacją infrastruktury technicznej w Bydgoszczy”.</w:t>
      </w:r>
    </w:p>
    <w:p w14:paraId="5F143215" w14:textId="77777777" w:rsidR="00C5434F" w:rsidRPr="00EF108C" w:rsidRDefault="00C5434F" w:rsidP="00873E72">
      <w:pPr>
        <w:numPr>
          <w:ilvl w:val="0"/>
          <w:numId w:val="6"/>
        </w:numPr>
        <w:tabs>
          <w:tab w:val="clear" w:pos="947"/>
          <w:tab w:val="num" w:pos="851"/>
        </w:tabs>
        <w:ind w:left="851" w:hanging="96"/>
        <w:jc w:val="both"/>
        <w:rPr>
          <w:iCs/>
          <w:sz w:val="24"/>
          <w:szCs w:val="24"/>
        </w:rPr>
      </w:pPr>
      <w:r w:rsidRPr="00483DF4">
        <w:rPr>
          <w:spacing w:val="-4"/>
          <w:sz w:val="24"/>
          <w:szCs w:val="24"/>
        </w:rPr>
        <w:t>zakres dostępnych wykonawcy zasobów innego podmiotu, (tj. informacje, jakie konkretnie</w:t>
      </w:r>
      <w:r w:rsidRPr="000A3CE1">
        <w:rPr>
          <w:sz w:val="24"/>
          <w:szCs w:val="24"/>
        </w:rPr>
        <w:t xml:space="preserve"> zasoby zostaną </w:t>
      </w:r>
      <w:r w:rsidRPr="00EF108C">
        <w:rPr>
          <w:sz w:val="24"/>
          <w:szCs w:val="24"/>
        </w:rPr>
        <w:t>udostępnione)</w:t>
      </w:r>
      <w:r w:rsidR="0069744E">
        <w:rPr>
          <w:sz w:val="24"/>
          <w:szCs w:val="24"/>
        </w:rPr>
        <w:t>,</w:t>
      </w:r>
    </w:p>
    <w:p w14:paraId="24D23B9A" w14:textId="77777777" w:rsidR="00C5434F" w:rsidRPr="00EF108C" w:rsidRDefault="00C5434F" w:rsidP="00873E72">
      <w:pPr>
        <w:numPr>
          <w:ilvl w:val="0"/>
          <w:numId w:val="6"/>
        </w:numPr>
        <w:tabs>
          <w:tab w:val="clear" w:pos="947"/>
          <w:tab w:val="num" w:pos="851"/>
        </w:tabs>
        <w:ind w:left="851" w:hanging="96"/>
        <w:jc w:val="both"/>
        <w:rPr>
          <w:sz w:val="24"/>
          <w:szCs w:val="24"/>
        </w:rPr>
      </w:pPr>
      <w:r w:rsidRPr="00EF108C">
        <w:rPr>
          <w:sz w:val="24"/>
          <w:szCs w:val="24"/>
        </w:rPr>
        <w:t xml:space="preserve">sposób wykorzystania przez wykonawcę zasobów innego podmiotu przy </w:t>
      </w:r>
      <w:r w:rsidRPr="00EF108C">
        <w:rPr>
          <w:spacing w:val="-4"/>
          <w:sz w:val="24"/>
          <w:szCs w:val="24"/>
        </w:rPr>
        <w:t xml:space="preserve">wykonywaniu </w:t>
      </w:r>
      <w:r w:rsidRPr="00483DF4">
        <w:rPr>
          <w:sz w:val="24"/>
          <w:szCs w:val="24"/>
        </w:rPr>
        <w:t>zamówienia publicznego, (tj. informacje, w jaki sposób udostępnione zasoby będą wykorzystywane</w:t>
      </w:r>
      <w:r w:rsidRPr="00EF108C">
        <w:rPr>
          <w:sz w:val="24"/>
          <w:szCs w:val="24"/>
        </w:rPr>
        <w:t xml:space="preserve"> przy wykonywaniu zamówienia publicznego)</w:t>
      </w:r>
      <w:r w:rsidR="0069744E">
        <w:rPr>
          <w:sz w:val="24"/>
          <w:szCs w:val="24"/>
        </w:rPr>
        <w:t>,</w:t>
      </w:r>
    </w:p>
    <w:p w14:paraId="304552F8" w14:textId="77777777" w:rsidR="00C5434F" w:rsidRPr="00EF108C" w:rsidRDefault="00C5434F" w:rsidP="00873E72">
      <w:pPr>
        <w:numPr>
          <w:ilvl w:val="0"/>
          <w:numId w:val="6"/>
        </w:numPr>
        <w:tabs>
          <w:tab w:val="clear" w:pos="947"/>
          <w:tab w:val="num" w:pos="851"/>
        </w:tabs>
        <w:ind w:left="851" w:hanging="96"/>
        <w:jc w:val="both"/>
        <w:rPr>
          <w:sz w:val="24"/>
          <w:szCs w:val="24"/>
        </w:rPr>
      </w:pPr>
      <w:r w:rsidRPr="00EF108C">
        <w:rPr>
          <w:sz w:val="24"/>
          <w:szCs w:val="24"/>
        </w:rPr>
        <w:t>charakter stosunku, jaki będzie łączył wykonawcę z innym podmiotem, (tj. informacje, na jakiej podstawie wykonawca będzie nimi dysponował)</w:t>
      </w:r>
      <w:r w:rsidR="0069744E">
        <w:rPr>
          <w:sz w:val="24"/>
          <w:szCs w:val="24"/>
        </w:rPr>
        <w:t>,</w:t>
      </w:r>
    </w:p>
    <w:p w14:paraId="6E8CCDA1" w14:textId="77777777" w:rsidR="00C5434F" w:rsidRPr="00EF108C" w:rsidRDefault="00C5434F" w:rsidP="00873E72">
      <w:pPr>
        <w:numPr>
          <w:ilvl w:val="0"/>
          <w:numId w:val="6"/>
        </w:numPr>
        <w:tabs>
          <w:tab w:val="clear" w:pos="947"/>
          <w:tab w:val="num" w:pos="851"/>
        </w:tabs>
        <w:ind w:left="851" w:hanging="96"/>
        <w:jc w:val="both"/>
        <w:rPr>
          <w:sz w:val="24"/>
          <w:szCs w:val="24"/>
        </w:rPr>
      </w:pPr>
      <w:r w:rsidRPr="00EF108C">
        <w:rPr>
          <w:sz w:val="24"/>
          <w:szCs w:val="24"/>
        </w:rPr>
        <w:t>zakres i okres udziału innego podmiotu przy wykonywaniu zamówienia publicznego</w:t>
      </w:r>
      <w:r w:rsidR="0069744E">
        <w:rPr>
          <w:sz w:val="24"/>
          <w:szCs w:val="24"/>
        </w:rPr>
        <w:t>,</w:t>
      </w:r>
      <w:r w:rsidRPr="00EF108C">
        <w:rPr>
          <w:sz w:val="24"/>
          <w:szCs w:val="24"/>
        </w:rPr>
        <w:t xml:space="preserve"> </w:t>
      </w:r>
    </w:p>
    <w:p w14:paraId="2AB99C04" w14:textId="77777777" w:rsidR="004053B7" w:rsidRPr="004053B7" w:rsidRDefault="00873E72" w:rsidP="00873E72">
      <w:pPr>
        <w:numPr>
          <w:ilvl w:val="0"/>
          <w:numId w:val="6"/>
        </w:numPr>
        <w:tabs>
          <w:tab w:val="clear" w:pos="947"/>
        </w:tabs>
        <w:ind w:left="851" w:hanging="142"/>
        <w:jc w:val="both"/>
        <w:rPr>
          <w:sz w:val="24"/>
          <w:szCs w:val="24"/>
        </w:rPr>
      </w:pPr>
      <w:r>
        <w:rPr>
          <w:rFonts w:eastAsia="Calibri"/>
          <w:sz w:val="24"/>
          <w:szCs w:val="24"/>
          <w:lang w:eastAsia="en-US"/>
        </w:rPr>
        <w:t xml:space="preserve">   </w:t>
      </w:r>
      <w:r w:rsidR="00C5434F" w:rsidRPr="00EF108C">
        <w:rPr>
          <w:rFonts w:eastAsia="Calibri"/>
          <w:sz w:val="24"/>
          <w:szCs w:val="24"/>
          <w:lang w:eastAsia="en-US"/>
        </w:rPr>
        <w:t xml:space="preserve">czy podmiot, na zdolnościach którego wykonawca polega w odniesieniu do warunków udziału w postępowaniu dotyczących kwalifikacji zawodowych lub doświadczenia, </w:t>
      </w:r>
      <w:r w:rsidR="00C5434F" w:rsidRPr="0069744E">
        <w:rPr>
          <w:rFonts w:eastAsia="Calibri"/>
          <w:sz w:val="24"/>
          <w:szCs w:val="24"/>
          <w:u w:val="single"/>
          <w:lang w:eastAsia="en-US"/>
        </w:rPr>
        <w:t xml:space="preserve">zrealizuje </w:t>
      </w:r>
      <w:r w:rsidR="0069744E" w:rsidRPr="0069744E">
        <w:rPr>
          <w:rFonts w:eastAsia="Calibri"/>
          <w:sz w:val="24"/>
          <w:szCs w:val="24"/>
          <w:u w:val="single"/>
          <w:lang w:eastAsia="en-US"/>
        </w:rPr>
        <w:t>usługi</w:t>
      </w:r>
      <w:r w:rsidR="00C5434F" w:rsidRPr="0069744E">
        <w:rPr>
          <w:rFonts w:eastAsia="Calibri"/>
          <w:sz w:val="24"/>
          <w:szCs w:val="24"/>
          <w:u w:val="single"/>
          <w:lang w:eastAsia="en-US"/>
        </w:rPr>
        <w:t>, których wskazane zdolności dotyczą</w:t>
      </w:r>
      <w:r w:rsidR="00A70E97">
        <w:rPr>
          <w:rFonts w:eastAsia="Calibri"/>
          <w:sz w:val="24"/>
          <w:szCs w:val="24"/>
          <w:u w:val="single"/>
          <w:lang w:eastAsia="en-US"/>
        </w:rPr>
        <w:t>, z uwzględnieniem postanowień  pkt10.5 SIWZ.</w:t>
      </w:r>
    </w:p>
    <w:p w14:paraId="2DA3091D" w14:textId="77777777" w:rsidR="00C5434F" w:rsidRDefault="00C5434F" w:rsidP="006F40CA">
      <w:pPr>
        <w:spacing w:before="60" w:after="60"/>
        <w:ind w:left="851"/>
        <w:jc w:val="both"/>
        <w:rPr>
          <w:b/>
          <w:spacing w:val="-2"/>
          <w:sz w:val="24"/>
          <w:szCs w:val="24"/>
          <w:u w:val="single"/>
        </w:rPr>
      </w:pPr>
      <w:r w:rsidRPr="00BA0521">
        <w:rPr>
          <w:b/>
          <w:spacing w:val="-2"/>
          <w:sz w:val="24"/>
          <w:szCs w:val="24"/>
          <w:u w:val="single"/>
        </w:rPr>
        <w:t>Pisemne zobowiązanie innego podmiotu należy złożyć w oryginale i dołączyć do oferty.</w:t>
      </w:r>
    </w:p>
    <w:p w14:paraId="62A17832" w14:textId="77777777" w:rsidR="00C5434F" w:rsidRPr="004053B7" w:rsidRDefault="00C5434F" w:rsidP="006F40CA">
      <w:pPr>
        <w:tabs>
          <w:tab w:val="num" w:pos="851"/>
        </w:tabs>
        <w:spacing w:before="120" w:after="120"/>
        <w:ind w:left="851" w:hanging="567"/>
        <w:jc w:val="both"/>
        <w:rPr>
          <w:sz w:val="24"/>
          <w:szCs w:val="24"/>
        </w:rPr>
      </w:pPr>
      <w:r w:rsidRPr="00091215">
        <w:rPr>
          <w:sz w:val="24"/>
          <w:szCs w:val="24"/>
        </w:rPr>
        <w:t>11.</w:t>
      </w:r>
      <w:r w:rsidR="00A70E97">
        <w:rPr>
          <w:sz w:val="24"/>
          <w:szCs w:val="24"/>
        </w:rPr>
        <w:t>5</w:t>
      </w:r>
      <w:r w:rsidRPr="00091215">
        <w:rPr>
          <w:sz w:val="24"/>
          <w:szCs w:val="24"/>
        </w:rPr>
        <w:t>.</w:t>
      </w:r>
      <w:r w:rsidRPr="00091215">
        <w:rPr>
          <w:sz w:val="24"/>
          <w:szCs w:val="24"/>
          <w:u w:val="single"/>
        </w:rPr>
        <w:t xml:space="preserve">Oświadczenie Wykonawcy o przynależności lub braku przynależności do tej samej grupy kapitałowej, o której mowa w </w:t>
      </w:r>
      <w:r w:rsidRPr="004053B7">
        <w:rPr>
          <w:sz w:val="24"/>
          <w:szCs w:val="24"/>
          <w:u w:val="single"/>
        </w:rPr>
        <w:t xml:space="preserve">art. </w:t>
      </w:r>
      <w:r w:rsidR="00B834FC" w:rsidRPr="004053B7">
        <w:rPr>
          <w:sz w:val="24"/>
          <w:szCs w:val="24"/>
          <w:u w:val="single"/>
        </w:rPr>
        <w:t xml:space="preserve">24 ust. 1 pkt 23 </w:t>
      </w:r>
      <w:r w:rsidRPr="004053B7">
        <w:rPr>
          <w:sz w:val="24"/>
          <w:szCs w:val="24"/>
          <w:u w:val="single"/>
        </w:rPr>
        <w:t>UPZP</w:t>
      </w:r>
      <w:r w:rsidRPr="004053B7">
        <w:rPr>
          <w:sz w:val="24"/>
          <w:szCs w:val="24"/>
        </w:rPr>
        <w:t>.</w:t>
      </w:r>
    </w:p>
    <w:p w14:paraId="678D0E1F" w14:textId="77777777" w:rsidR="00C5434F" w:rsidRPr="00091215" w:rsidRDefault="00C5434F" w:rsidP="00BA0521">
      <w:pPr>
        <w:spacing w:before="40"/>
        <w:ind w:left="851"/>
        <w:jc w:val="both"/>
        <w:rPr>
          <w:spacing w:val="-6"/>
          <w:sz w:val="24"/>
          <w:szCs w:val="24"/>
        </w:rPr>
      </w:pPr>
      <w:r w:rsidRPr="004053B7">
        <w:rPr>
          <w:sz w:val="24"/>
          <w:szCs w:val="24"/>
        </w:rPr>
        <w:t>Wykonawca, w terminie 3 dni od zamieszczenia na stronie internetowej Zamawiającego (</w:t>
      </w:r>
      <w:hyperlink r:id="rId17" w:history="1">
        <w:r w:rsidRPr="004053B7">
          <w:rPr>
            <w:rStyle w:val="Hipercze"/>
            <w:sz w:val="24"/>
            <w:szCs w:val="24"/>
          </w:rPr>
          <w:t>www.zdmikp.bydgoszcz.pl</w:t>
        </w:r>
      </w:hyperlink>
      <w:r w:rsidRPr="004053B7">
        <w:rPr>
          <w:sz w:val="24"/>
          <w:szCs w:val="24"/>
        </w:rPr>
        <w:t xml:space="preserve">) informacji, o której mowa w art. 86 ust. 5 UPZP, przekazuje Zamawiającemu </w:t>
      </w:r>
      <w:r w:rsidRPr="006F40CA">
        <w:rPr>
          <w:sz w:val="24"/>
          <w:szCs w:val="24"/>
          <w:u w:val="single"/>
        </w:rPr>
        <w:t>oświadczenie o przynależności lub braku przynależności do</w:t>
      </w:r>
      <w:r w:rsidRPr="004053B7">
        <w:rPr>
          <w:sz w:val="24"/>
          <w:szCs w:val="24"/>
          <w:u w:val="single"/>
        </w:rPr>
        <w:t xml:space="preserve"> tej samej grupy kapitałowej</w:t>
      </w:r>
      <w:r w:rsidRPr="004053B7">
        <w:rPr>
          <w:sz w:val="24"/>
          <w:szCs w:val="24"/>
        </w:rPr>
        <w:t>, o której mowa w art. 24 ust. 1 pkt 23 UPZP</w:t>
      </w:r>
      <w:r w:rsidR="00873E72">
        <w:rPr>
          <w:sz w:val="24"/>
          <w:szCs w:val="24"/>
        </w:rPr>
        <w:t xml:space="preserve"> </w:t>
      </w:r>
      <w:r w:rsidRPr="00091215">
        <w:rPr>
          <w:spacing w:val="-6"/>
          <w:sz w:val="24"/>
          <w:szCs w:val="24"/>
        </w:rPr>
        <w:t>(sporządzone wg wzoru Zamawiającego).</w:t>
      </w:r>
    </w:p>
    <w:p w14:paraId="2963B40C" w14:textId="77777777" w:rsidR="00C5434F" w:rsidRPr="00641FBC" w:rsidRDefault="00C5434F" w:rsidP="00BA0521">
      <w:pPr>
        <w:tabs>
          <w:tab w:val="left" w:pos="851"/>
        </w:tabs>
        <w:spacing w:before="40"/>
        <w:ind w:left="851"/>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14:paraId="70FF02B4" w14:textId="77777777" w:rsidR="00C5434F" w:rsidRPr="004053B7" w:rsidRDefault="00C5434F" w:rsidP="00BA0521">
      <w:pPr>
        <w:ind w:left="851"/>
        <w:jc w:val="both"/>
        <w:rPr>
          <w:spacing w:val="-4"/>
          <w:sz w:val="24"/>
          <w:szCs w:val="24"/>
        </w:rPr>
      </w:pPr>
      <w:r w:rsidRPr="00641FBC">
        <w:rPr>
          <w:sz w:val="24"/>
          <w:szCs w:val="24"/>
        </w:rPr>
        <w:t xml:space="preserve">W przypadku wspólnego ubiegania się o zamówienie przez wykonawców, na podstawie </w:t>
      </w:r>
      <w:r w:rsidRPr="00641FBC">
        <w:rPr>
          <w:sz w:val="24"/>
          <w:szCs w:val="24"/>
        </w:rPr>
        <w:br/>
        <w:t xml:space="preserve">art. 23 UPZP, oświadczenie o przynależności lub braku przynależności do tej samej grupy </w:t>
      </w:r>
      <w:r w:rsidRPr="004053B7">
        <w:rPr>
          <w:spacing w:val="-4"/>
          <w:sz w:val="24"/>
          <w:szCs w:val="24"/>
        </w:rPr>
        <w:t xml:space="preserve">kapitałowej, składa </w:t>
      </w:r>
      <w:r w:rsidR="004053B7" w:rsidRPr="004053B7">
        <w:rPr>
          <w:spacing w:val="-4"/>
          <w:sz w:val="24"/>
          <w:szCs w:val="24"/>
        </w:rPr>
        <w:t xml:space="preserve">oddzielne </w:t>
      </w:r>
      <w:r w:rsidRPr="004053B7">
        <w:rPr>
          <w:spacing w:val="-4"/>
          <w:sz w:val="24"/>
          <w:szCs w:val="24"/>
        </w:rPr>
        <w:t xml:space="preserve">każdy z </w:t>
      </w:r>
      <w:r w:rsidR="004053B7" w:rsidRPr="004053B7">
        <w:rPr>
          <w:spacing w:val="-4"/>
          <w:sz w:val="24"/>
          <w:szCs w:val="24"/>
        </w:rPr>
        <w:t xml:space="preserve">tych </w:t>
      </w:r>
      <w:r w:rsidRPr="004053B7">
        <w:rPr>
          <w:spacing w:val="-4"/>
          <w:sz w:val="24"/>
          <w:szCs w:val="24"/>
        </w:rPr>
        <w:t>wykonawców.</w:t>
      </w:r>
    </w:p>
    <w:p w14:paraId="6026D900" w14:textId="5905ABE8" w:rsidR="00C5434F" w:rsidRPr="006F40CA" w:rsidRDefault="00C5434F" w:rsidP="00806E2E">
      <w:pPr>
        <w:tabs>
          <w:tab w:val="num" w:pos="851"/>
        </w:tabs>
        <w:spacing w:before="240"/>
        <w:ind w:left="851" w:hanging="567"/>
        <w:jc w:val="both"/>
        <w:rPr>
          <w:bCs/>
          <w:sz w:val="24"/>
          <w:szCs w:val="24"/>
        </w:rPr>
      </w:pPr>
      <w:r w:rsidRPr="00641FBC">
        <w:rPr>
          <w:sz w:val="24"/>
          <w:szCs w:val="24"/>
        </w:rPr>
        <w:t>11.</w:t>
      </w:r>
      <w:r w:rsidR="00873E72">
        <w:rPr>
          <w:sz w:val="24"/>
          <w:szCs w:val="24"/>
        </w:rPr>
        <w:t>6</w:t>
      </w:r>
      <w:r w:rsidRPr="00641FBC">
        <w:rPr>
          <w:sz w:val="24"/>
          <w:szCs w:val="24"/>
        </w:rPr>
        <w:t xml:space="preserve">.Na podstawie art. 26 ust. </w:t>
      </w:r>
      <w:r w:rsidR="00FA7EF9">
        <w:rPr>
          <w:sz w:val="24"/>
          <w:szCs w:val="24"/>
        </w:rPr>
        <w:t>2</w:t>
      </w:r>
      <w:r w:rsidRPr="00641FBC">
        <w:rPr>
          <w:sz w:val="24"/>
          <w:szCs w:val="24"/>
        </w:rPr>
        <w:t xml:space="preserve"> UPZP, Zamawiający wezwie Wykonawcę, którego oferta została najwyżej oceniona, do złożenia w wyznaczonym, nie krótszym niż </w:t>
      </w:r>
      <w:r w:rsidR="00FA7EF9">
        <w:rPr>
          <w:sz w:val="24"/>
          <w:szCs w:val="24"/>
        </w:rPr>
        <w:t>5</w:t>
      </w:r>
      <w:r w:rsidRPr="00641FBC">
        <w:rPr>
          <w:sz w:val="24"/>
          <w:szCs w:val="24"/>
        </w:rPr>
        <w:t xml:space="preserve"> dni, </w:t>
      </w:r>
      <w:r w:rsidR="00FA7EF9">
        <w:rPr>
          <w:sz w:val="24"/>
          <w:szCs w:val="24"/>
        </w:rPr>
        <w:t xml:space="preserve">terminie </w:t>
      </w:r>
      <w:r w:rsidRPr="00641FBC">
        <w:rPr>
          <w:sz w:val="24"/>
          <w:szCs w:val="24"/>
        </w:rPr>
        <w:t>aktualnych na dzień złożenia oświadczeń lub dokumentów potwierdzających</w:t>
      </w:r>
      <w:r w:rsidR="00806E2E">
        <w:rPr>
          <w:sz w:val="24"/>
          <w:szCs w:val="24"/>
        </w:rPr>
        <w:t xml:space="preserve"> </w:t>
      </w:r>
      <w:r w:rsidRPr="006F40CA">
        <w:rPr>
          <w:bCs/>
          <w:sz w:val="24"/>
          <w:szCs w:val="24"/>
        </w:rPr>
        <w:t>spełnianie warunków udziału w postępowaniu, określonych w pkt 10.3. SIWZ,</w:t>
      </w:r>
    </w:p>
    <w:p w14:paraId="6B3EF138" w14:textId="77777777" w:rsidR="00C5434F" w:rsidRPr="00F55D3E" w:rsidRDefault="00C5434F" w:rsidP="00BA0521">
      <w:pPr>
        <w:tabs>
          <w:tab w:val="num" w:pos="851"/>
        </w:tabs>
        <w:spacing w:before="60"/>
        <w:ind w:left="851" w:hanging="567"/>
        <w:jc w:val="both"/>
        <w:rPr>
          <w:sz w:val="24"/>
          <w:szCs w:val="24"/>
          <w:u w:val="single"/>
        </w:rPr>
      </w:pPr>
      <w:r w:rsidRPr="00641FBC">
        <w:rPr>
          <w:spacing w:val="-4"/>
          <w:sz w:val="24"/>
          <w:szCs w:val="24"/>
        </w:rPr>
        <w:lastRenderedPageBreak/>
        <w:t>11.</w:t>
      </w:r>
      <w:r w:rsidR="00873E72">
        <w:rPr>
          <w:spacing w:val="-4"/>
          <w:sz w:val="24"/>
          <w:szCs w:val="24"/>
        </w:rPr>
        <w:t>7</w:t>
      </w:r>
      <w:r w:rsidRPr="00641FBC">
        <w:rPr>
          <w:spacing w:val="-4"/>
          <w:sz w:val="24"/>
          <w:szCs w:val="24"/>
        </w:rPr>
        <w:t>.</w:t>
      </w:r>
      <w:r w:rsidRPr="00BA0521">
        <w:rPr>
          <w:spacing w:val="-2"/>
          <w:sz w:val="24"/>
          <w:szCs w:val="24"/>
        </w:rPr>
        <w:t>Jeżeli jest to niezbędne do zapewnienia odpowiedniego przebiegu postępowania o udzielenie</w:t>
      </w:r>
      <w:r w:rsidRPr="00F55D3E">
        <w:rPr>
          <w:sz w:val="24"/>
          <w:szCs w:val="24"/>
        </w:rPr>
        <w:t xml:space="preserve"> zamówienia</w:t>
      </w:r>
      <w:r w:rsidRPr="00C54E92">
        <w:rPr>
          <w:sz w:val="24"/>
          <w:szCs w:val="24"/>
        </w:rPr>
        <w:t xml:space="preserve">, Zamawiający </w:t>
      </w:r>
      <w:r w:rsidR="00C54E92" w:rsidRPr="00C54E92">
        <w:rPr>
          <w:sz w:val="24"/>
          <w:szCs w:val="24"/>
        </w:rPr>
        <w:t xml:space="preserve">może </w:t>
      </w:r>
      <w:r w:rsidRPr="00C54E92">
        <w:rPr>
          <w:sz w:val="24"/>
          <w:szCs w:val="24"/>
        </w:rPr>
        <w:t>na każdym etapie postępowania wezwa</w:t>
      </w:r>
      <w:r w:rsidR="00C54E92" w:rsidRPr="00C54E92">
        <w:rPr>
          <w:sz w:val="24"/>
          <w:szCs w:val="24"/>
        </w:rPr>
        <w:t>ć</w:t>
      </w:r>
      <w:r w:rsidRPr="00C54E92">
        <w:rPr>
          <w:sz w:val="24"/>
          <w:szCs w:val="24"/>
        </w:rPr>
        <w:t xml:space="preserve"> wykonawców</w:t>
      </w:r>
      <w:r w:rsidRPr="00F55D3E">
        <w:rPr>
          <w:sz w:val="24"/>
          <w:szCs w:val="24"/>
        </w:rPr>
        <w:t xml:space="preserve">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Pr>
          <w:sz w:val="24"/>
          <w:szCs w:val="24"/>
        </w:rPr>
        <w:t>, zgodnie z art. 26 ust 2f UPZP.</w:t>
      </w:r>
    </w:p>
    <w:p w14:paraId="68B8D047" w14:textId="77777777" w:rsidR="00C5434F" w:rsidRDefault="00C5434F" w:rsidP="00483DF4">
      <w:pPr>
        <w:tabs>
          <w:tab w:val="num" w:pos="851"/>
        </w:tabs>
        <w:spacing w:before="120"/>
        <w:ind w:left="851" w:hanging="567"/>
        <w:jc w:val="both"/>
        <w:rPr>
          <w:sz w:val="24"/>
          <w:szCs w:val="24"/>
        </w:rPr>
      </w:pPr>
      <w:r>
        <w:rPr>
          <w:bCs/>
          <w:sz w:val="24"/>
          <w:szCs w:val="24"/>
        </w:rPr>
        <w:t>11.</w:t>
      </w:r>
      <w:r w:rsidR="00873E72">
        <w:rPr>
          <w:bCs/>
          <w:sz w:val="24"/>
          <w:szCs w:val="24"/>
        </w:rPr>
        <w:t>8</w:t>
      </w:r>
      <w:r>
        <w:rPr>
          <w:bCs/>
          <w:sz w:val="24"/>
          <w:szCs w:val="24"/>
        </w:rPr>
        <w:t>.</w:t>
      </w:r>
      <w:r w:rsidRPr="00641FBC">
        <w:rPr>
          <w:sz w:val="24"/>
          <w:szCs w:val="24"/>
        </w:rPr>
        <w:t xml:space="preserve">W celu potwierdzenia spełniania przez </w:t>
      </w:r>
      <w:r>
        <w:rPr>
          <w:sz w:val="24"/>
          <w:szCs w:val="24"/>
        </w:rPr>
        <w:t>w</w:t>
      </w:r>
      <w:r w:rsidRPr="00641FBC">
        <w:rPr>
          <w:sz w:val="24"/>
          <w:szCs w:val="24"/>
        </w:rPr>
        <w:t xml:space="preserve">ykonawcę warunków udziału w postępowaniu </w:t>
      </w:r>
      <w:r w:rsidRPr="00AB2BD7">
        <w:rPr>
          <w:sz w:val="24"/>
          <w:szCs w:val="24"/>
        </w:rPr>
        <w:t xml:space="preserve">dotyczących </w:t>
      </w:r>
      <w:r w:rsidRPr="00873E72">
        <w:rPr>
          <w:b/>
          <w:sz w:val="24"/>
          <w:szCs w:val="24"/>
          <w:u w:val="single"/>
        </w:rPr>
        <w:t>zdolności technicznej lub zawodowej,</w:t>
      </w:r>
      <w:r w:rsidRPr="00AB2BD7">
        <w:rPr>
          <w:sz w:val="24"/>
          <w:szCs w:val="24"/>
        </w:rPr>
        <w:t xml:space="preserve"> Zamawiający żąda następujących dokumentów:</w:t>
      </w:r>
    </w:p>
    <w:p w14:paraId="151B1308"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w:t>
      </w:r>
      <w:r w:rsidRPr="00873E72">
        <w:rPr>
          <w:sz w:val="24"/>
          <w:szCs w:val="24"/>
        </w:rPr>
        <w:tab/>
      </w:r>
      <w:r w:rsidRPr="00873E72">
        <w:rPr>
          <w:b/>
          <w:sz w:val="24"/>
          <w:szCs w:val="24"/>
        </w:rPr>
        <w:t>wykazu usług</w:t>
      </w:r>
      <w:r w:rsidRPr="00873E72">
        <w:rPr>
          <w:sz w:val="24"/>
          <w:szCs w:val="24"/>
        </w:rPr>
        <w:t xml:space="preserve"> wykonanych w okresie ostatnich pięciu lat przed upływem terminu składania ofert, a jeżeli okres prowadzenia działalności jest krótszy – w tym okresie, wraz z podaniem ich przedmiotu, dat wykonania i podmiotów, na rzecz których usługi zostały wykonane (sporządzonego według wzoru Zamawiającego),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4AB5C836" w14:textId="77777777" w:rsidR="00873E72" w:rsidRPr="00873E72" w:rsidRDefault="00873E72" w:rsidP="00873E72">
      <w:pPr>
        <w:tabs>
          <w:tab w:val="num" w:pos="851"/>
        </w:tabs>
        <w:spacing w:before="120"/>
        <w:ind w:left="851"/>
        <w:jc w:val="both"/>
        <w:rPr>
          <w:sz w:val="24"/>
          <w:szCs w:val="24"/>
        </w:rPr>
      </w:pPr>
      <w:r w:rsidRPr="00873E72">
        <w:rPr>
          <w:sz w:val="24"/>
          <w:szCs w:val="24"/>
        </w:rPr>
        <w:t>Jeżeli wykonawca składa ww. oświadczenie, zobowiązany jest podać przyczyny braku możliwości uzyskania ww. dokumentów.</w:t>
      </w:r>
    </w:p>
    <w:p w14:paraId="3ACEA333"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 xml:space="preserve">Uwaga: </w:t>
      </w:r>
    </w:p>
    <w:p w14:paraId="24579E5E" w14:textId="77777777" w:rsidR="00873E72" w:rsidRPr="00873E72" w:rsidRDefault="00873E72" w:rsidP="00873E72">
      <w:pPr>
        <w:tabs>
          <w:tab w:val="num" w:pos="851"/>
        </w:tabs>
        <w:ind w:left="851"/>
        <w:jc w:val="both"/>
        <w:rPr>
          <w:i/>
          <w:sz w:val="24"/>
          <w:szCs w:val="24"/>
        </w:rPr>
      </w:pPr>
      <w:r w:rsidRPr="00873E72">
        <w:rPr>
          <w:i/>
          <w:sz w:val="24"/>
          <w:szCs w:val="24"/>
        </w:rPr>
        <w:t>1)</w:t>
      </w:r>
      <w:r w:rsidRPr="00873E72">
        <w:rPr>
          <w:i/>
          <w:sz w:val="24"/>
          <w:szCs w:val="24"/>
        </w:rPr>
        <w:tab/>
        <w:t>W celu zapewnienia odpowiedniego poziomu konkurencji w postępowaniu o udzielenie zamówienia publicznego, Zamawiający dopuścił aby ww. wykaz dotyczył usług wykonanych, w okresie dłuższym niż 3 lata przed upływem składania ofert, zgodnie z § 2 ust. 5 pkt 2 rozporządzenia Ministra Rozwoju z dnia 26 lipca 2016 r. w sprawie rodzajów dokumentów, jakich może żądać zamawiający od wykonawcy w postępowaniu o udzielenie zamówienia publicznego (Dz. U. 2016 r., poz. 1126). Zamawiający nie dopuszcza aby wykaz dotyczył usług wykonanych, w okresie dłuższym niż 5 lat przed upływem terminu składania ofert;</w:t>
      </w:r>
    </w:p>
    <w:p w14:paraId="50633086" w14:textId="77777777" w:rsidR="00873E72" w:rsidRPr="00873E72" w:rsidRDefault="00873E72" w:rsidP="00873E72">
      <w:pPr>
        <w:tabs>
          <w:tab w:val="num" w:pos="851"/>
        </w:tabs>
        <w:ind w:left="851" w:hanging="567"/>
        <w:jc w:val="both"/>
        <w:rPr>
          <w:i/>
          <w:sz w:val="24"/>
          <w:szCs w:val="24"/>
        </w:rPr>
      </w:pPr>
      <w:r w:rsidRPr="00873E72">
        <w:rPr>
          <w:i/>
          <w:sz w:val="24"/>
          <w:szCs w:val="24"/>
        </w:rPr>
        <w:t>2)</w:t>
      </w:r>
      <w:r w:rsidRPr="00873E72">
        <w:rPr>
          <w:i/>
          <w:sz w:val="24"/>
          <w:szCs w:val="24"/>
        </w:rPr>
        <w:tab/>
        <w:t xml:space="preserve">Posługiwanie się dowodami uzyskanymi w ramach wykonawców występujących wspólnie (np. konsorcjum): </w:t>
      </w:r>
    </w:p>
    <w:p w14:paraId="08495D40" w14:textId="77777777" w:rsidR="00873E72" w:rsidRPr="00873E72" w:rsidRDefault="00873E72" w:rsidP="00873E72">
      <w:pPr>
        <w:tabs>
          <w:tab w:val="num" w:pos="851"/>
        </w:tabs>
        <w:ind w:left="851"/>
        <w:jc w:val="both"/>
        <w:rPr>
          <w:i/>
          <w:sz w:val="24"/>
          <w:szCs w:val="24"/>
        </w:rPr>
      </w:pPr>
      <w:r w:rsidRPr="00873E72">
        <w:rPr>
          <w:i/>
          <w:sz w:val="24"/>
          <w:szCs w:val="24"/>
        </w:rPr>
        <w:t xml:space="preserve">Wykonawca udostępniający swoje zdolności oraz doświadczenie może zatem uczynić to jedynie w zakresie, w którym sam je nabył. Jeśli doświadczenie zostało nabyte w ramach konsorcjum to przekazaniu podlegają zasoby powstałe jedynie w granicach wykonania prac przez dany podmiot. Zasada równego traktowania wykonawców nie dopuszcza, by wykonawca biorący indywidualnie udział w postępowaniu o udzielenie zamówienia publicznego polegał na doświadczeniu grupy wykonawców, której był członkiem przy innym zamówieniu publicznym, jeżeli faktycznie i konkretnie nie uczestniczył w jego realizacji (….)” - wyrok sygn. akt. KIO 905/17, sygn. akt. KIO 925/17, sygn. akt. KIO 933/17, wyrok Trybunału Sprawiedliwości UE w sprawie C-387/14 </w:t>
      </w:r>
      <w:proofErr w:type="spellStart"/>
      <w:r w:rsidRPr="00873E72">
        <w:rPr>
          <w:i/>
          <w:sz w:val="24"/>
          <w:szCs w:val="24"/>
        </w:rPr>
        <w:t>Esaprojekt</w:t>
      </w:r>
      <w:proofErr w:type="spellEnd"/>
      <w:r w:rsidRPr="00873E72">
        <w:rPr>
          <w:i/>
          <w:sz w:val="24"/>
          <w:szCs w:val="24"/>
        </w:rPr>
        <w:t>;</w:t>
      </w:r>
    </w:p>
    <w:p w14:paraId="018B0831"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2)</w:t>
      </w:r>
      <w:r w:rsidRPr="00873E72">
        <w:rPr>
          <w:sz w:val="24"/>
          <w:szCs w:val="24"/>
        </w:rPr>
        <w:tab/>
      </w:r>
      <w:r w:rsidRPr="00873E72">
        <w:rPr>
          <w:b/>
          <w:sz w:val="24"/>
          <w:szCs w:val="24"/>
        </w:rPr>
        <w:t>wykazu osób</w:t>
      </w:r>
      <w:r w:rsidRPr="00873E72">
        <w:rPr>
          <w:sz w:val="24"/>
          <w:szCs w:val="24"/>
        </w:rPr>
        <w:t xml:space="preserve">, skierowanych przez wykonawcę do realizacji zamówienia publicznego, </w:t>
      </w:r>
      <w:r>
        <w:rPr>
          <w:sz w:val="24"/>
          <w:szCs w:val="24"/>
        </w:rPr>
        <w:br/>
      </w:r>
      <w:r w:rsidRPr="00873E72">
        <w:rPr>
          <w:sz w:val="24"/>
          <w:szCs w:val="24"/>
        </w:rPr>
        <w:t>w szczególności osoby odpowiedzialnej za świadczenie usługi, wraz z informacjami na temat jej doświadczenia niezbędnego do wykonania zamówienia publicznego, a także zakresu wykonywanych przez nie czynności oraz informacją o podstawie do dysponowania tą osobą (sporządzonego wg wzoru Zamawiającego);</w:t>
      </w:r>
    </w:p>
    <w:p w14:paraId="4DC5EC28" w14:textId="77777777" w:rsidR="00873E72" w:rsidRPr="00873E72" w:rsidRDefault="00873E72" w:rsidP="00873E72">
      <w:pPr>
        <w:tabs>
          <w:tab w:val="num" w:pos="851"/>
        </w:tabs>
        <w:spacing w:before="120"/>
        <w:ind w:left="851"/>
        <w:jc w:val="both"/>
        <w:rPr>
          <w:sz w:val="24"/>
          <w:szCs w:val="24"/>
        </w:rPr>
      </w:pPr>
      <w:r w:rsidRPr="00873E72">
        <w:rPr>
          <w:sz w:val="24"/>
          <w:szCs w:val="24"/>
        </w:rPr>
        <w:t>Jeżeli wykaz, oświadczenia lub inne złożone przez wykonawcę dokumenty budzą wątpliwości Zamawiającego może zwrócić się bezpośrednio do właściwego podmiotu, na rzecz którego usługi były wykonane o dodatkowe informacje lub dokumenty w tym zakresie</w:t>
      </w:r>
      <w:r>
        <w:rPr>
          <w:sz w:val="24"/>
          <w:szCs w:val="24"/>
        </w:rPr>
        <w:t>.</w:t>
      </w:r>
    </w:p>
    <w:p w14:paraId="3D01A8C1" w14:textId="77777777" w:rsidR="00873E72" w:rsidRPr="00873E72" w:rsidRDefault="00C5434F" w:rsidP="00873E72">
      <w:pPr>
        <w:tabs>
          <w:tab w:val="num" w:pos="851"/>
        </w:tabs>
        <w:spacing w:before="120"/>
        <w:ind w:left="851" w:hanging="567"/>
        <w:jc w:val="both"/>
        <w:rPr>
          <w:sz w:val="24"/>
          <w:szCs w:val="24"/>
        </w:rPr>
      </w:pPr>
      <w:r w:rsidRPr="00F64692">
        <w:rPr>
          <w:bCs/>
          <w:sz w:val="24"/>
          <w:szCs w:val="24"/>
        </w:rPr>
        <w:lastRenderedPageBreak/>
        <w:t>11.</w:t>
      </w:r>
      <w:r w:rsidR="00873E72">
        <w:rPr>
          <w:bCs/>
          <w:sz w:val="24"/>
          <w:szCs w:val="24"/>
        </w:rPr>
        <w:t>9</w:t>
      </w:r>
      <w:r w:rsidRPr="00F64692">
        <w:rPr>
          <w:bCs/>
          <w:sz w:val="24"/>
          <w:szCs w:val="24"/>
        </w:rPr>
        <w:t>.</w:t>
      </w:r>
      <w:r w:rsidRPr="006F40CA">
        <w:rPr>
          <w:sz w:val="24"/>
          <w:szCs w:val="24"/>
        </w:rPr>
        <w:t xml:space="preserve"> </w:t>
      </w:r>
      <w:r w:rsidR="00873E72" w:rsidRPr="00873E72">
        <w:rPr>
          <w:sz w:val="24"/>
          <w:szCs w:val="24"/>
        </w:rPr>
        <w:t>W celu potwierdzenia braku podstaw wykluczenia wykonawcy z udziału w postępowaniu w okolicznościach, o których mowa w art. 24 ust. 1 pkt 13-22 oraz ust. 5 pkt 1 i 8 UPZP, określonych przez Zamawiającego w pkt 10.7 SIWZ oraz ogłoszeniu o zamówieniu, Zamawiający nie będzie wzywał wykonawcy na podstawie art. 26 ust. 2 UPZP do złożenia dodatkowych oświadczeń lub dokumentów.</w:t>
      </w:r>
    </w:p>
    <w:p w14:paraId="03B3BA7A" w14:textId="77777777" w:rsidR="00873E72" w:rsidRPr="00873E72" w:rsidRDefault="00873E72" w:rsidP="00574FCF">
      <w:pPr>
        <w:tabs>
          <w:tab w:val="num" w:pos="851"/>
        </w:tabs>
        <w:spacing w:before="120"/>
        <w:ind w:left="851"/>
        <w:jc w:val="both"/>
        <w:rPr>
          <w:sz w:val="24"/>
          <w:szCs w:val="24"/>
        </w:rPr>
      </w:pPr>
      <w:r w:rsidRPr="00873E72">
        <w:rPr>
          <w:sz w:val="24"/>
          <w:szCs w:val="24"/>
        </w:rPr>
        <w:t>Oświadczenie wstępne, o którym mowa w pkt 11.1.2 SIWZ, jest jednocześnie oświadczeniem ostatecznym.</w:t>
      </w:r>
    </w:p>
    <w:p w14:paraId="21057CF0"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11.10.Dokumenty innych podmiotów udostępniających wykonawcy swoje zasoby:</w:t>
      </w:r>
    </w:p>
    <w:p w14:paraId="6A96D9E1" w14:textId="47507447" w:rsidR="00873E72" w:rsidRPr="00873E72" w:rsidRDefault="00873E72" w:rsidP="00574FCF">
      <w:pPr>
        <w:tabs>
          <w:tab w:val="num" w:pos="851"/>
        </w:tabs>
        <w:spacing w:before="120"/>
        <w:ind w:left="851"/>
        <w:jc w:val="both"/>
        <w:rPr>
          <w:sz w:val="24"/>
          <w:szCs w:val="24"/>
        </w:rPr>
      </w:pPr>
      <w:r w:rsidRPr="00873E72">
        <w:rPr>
          <w:sz w:val="24"/>
          <w:szCs w:val="24"/>
        </w:rPr>
        <w:t xml:space="preserve">Zamawiający oceni czy udostępnione wykonawcy przez inne podmioty zdolności techniczne lub zawodowe pozwala na wykazanie przez wykonawcę spełniania warunków udziału w postępowaniu na podstawie dokumentów wymienionych w pkt 11.8 SIWZ oraz bada, czy nie zachodzą wobec tego podmiotu podstawy wykluczenia, o których mowa </w:t>
      </w:r>
      <w:r w:rsidR="002C6CCC">
        <w:rPr>
          <w:sz w:val="24"/>
          <w:szCs w:val="24"/>
        </w:rPr>
        <w:br/>
      </w:r>
      <w:r w:rsidRPr="00873E72">
        <w:rPr>
          <w:sz w:val="24"/>
          <w:szCs w:val="24"/>
        </w:rPr>
        <w:t>w art. 24 ust. 1 pkt 13-22 i ust. 5 pkt 1 i 8 UPZP, na</w:t>
      </w:r>
      <w:r w:rsidR="002C6CCC">
        <w:rPr>
          <w:sz w:val="24"/>
          <w:szCs w:val="24"/>
        </w:rPr>
        <w:t xml:space="preserve"> podstawie</w:t>
      </w:r>
      <w:r w:rsidRPr="00873E72">
        <w:rPr>
          <w:sz w:val="24"/>
          <w:szCs w:val="24"/>
        </w:rPr>
        <w:t xml:space="preserve"> oświadczenia wstępnego, </w:t>
      </w:r>
      <w:r w:rsidR="002C6CCC">
        <w:rPr>
          <w:sz w:val="24"/>
          <w:szCs w:val="24"/>
        </w:rPr>
        <w:br/>
      </w:r>
      <w:r w:rsidRPr="00873E72">
        <w:rPr>
          <w:sz w:val="24"/>
          <w:szCs w:val="24"/>
        </w:rPr>
        <w:t>o którym mowa w pkt. 11.1.2 SIWZ, które jest jednocześnie oświadczeniem ostatecznym.</w:t>
      </w:r>
    </w:p>
    <w:p w14:paraId="38316CA6" w14:textId="3B1985AF" w:rsidR="00873E72" w:rsidRPr="00873E72" w:rsidRDefault="00873E72" w:rsidP="002C6CCC">
      <w:pPr>
        <w:tabs>
          <w:tab w:val="num" w:pos="851"/>
        </w:tabs>
        <w:spacing w:before="120"/>
        <w:ind w:left="851"/>
        <w:jc w:val="both"/>
        <w:rPr>
          <w:sz w:val="24"/>
          <w:szCs w:val="24"/>
        </w:rPr>
      </w:pPr>
      <w:r w:rsidRPr="00873E72">
        <w:rPr>
          <w:sz w:val="24"/>
          <w:szCs w:val="24"/>
        </w:rPr>
        <w:t>Jeżeli zdolności techniczne lub zawodowe podmiotu, na którego zdolnościach lub sytuacji wykonawca polega, na zasadach określonych w art. 22a UPZP, nie potwierdzają spełnienia przez wykonawcę warunków udziału w postępowaniu lub zachodzą wobec tych podmiotów podstawy wykluczenia, zgodnie z art. 22a ust.</w:t>
      </w:r>
      <w:r w:rsidR="002C6CCC">
        <w:rPr>
          <w:sz w:val="24"/>
          <w:szCs w:val="24"/>
        </w:rPr>
        <w:t xml:space="preserve"> </w:t>
      </w:r>
      <w:r w:rsidRPr="00873E72">
        <w:rPr>
          <w:sz w:val="24"/>
          <w:szCs w:val="24"/>
        </w:rPr>
        <w:t xml:space="preserve">6 UPZP, zgodnie z art. 22a </w:t>
      </w:r>
      <w:r w:rsidR="002C6CCC">
        <w:rPr>
          <w:sz w:val="24"/>
          <w:szCs w:val="24"/>
        </w:rPr>
        <w:br/>
      </w:r>
      <w:r w:rsidRPr="00873E72">
        <w:rPr>
          <w:sz w:val="24"/>
          <w:szCs w:val="24"/>
        </w:rPr>
        <w:t>ust.</w:t>
      </w:r>
      <w:r w:rsidR="002C6CCC">
        <w:rPr>
          <w:sz w:val="24"/>
          <w:szCs w:val="24"/>
        </w:rPr>
        <w:t xml:space="preserve"> </w:t>
      </w:r>
      <w:r w:rsidRPr="00873E72">
        <w:rPr>
          <w:sz w:val="24"/>
          <w:szCs w:val="24"/>
        </w:rPr>
        <w:t>6 UPZP, zastąpił ten podmiot innym podmiotem lub podmiotami lub zobowiązał się do osobistego wykonania odpowiedniej części zamówienia, jeżeli wykaże zdolności techniczne lub zawodowe lub sytuację finansową lub ekonomiczną, o których mowa w art. 22a ust. 1 UPZP.</w:t>
      </w:r>
    </w:p>
    <w:p w14:paraId="5B21E2F6" w14:textId="77777777" w:rsidR="00873E72" w:rsidRPr="00873E72" w:rsidRDefault="00873E72" w:rsidP="00552023">
      <w:pPr>
        <w:tabs>
          <w:tab w:val="num" w:pos="851"/>
        </w:tabs>
        <w:spacing w:before="120"/>
        <w:ind w:left="851"/>
        <w:jc w:val="both"/>
        <w:rPr>
          <w:sz w:val="24"/>
          <w:szCs w:val="24"/>
        </w:rPr>
      </w:pPr>
      <w:r w:rsidRPr="00873E72">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14:paraId="3E0CDC39"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11.11.Dokumenty podmiotów zagranicznych:</w:t>
      </w:r>
    </w:p>
    <w:p w14:paraId="0E693CEB" w14:textId="2C4D3756" w:rsidR="00873E72" w:rsidRPr="00873E72" w:rsidRDefault="00873E72" w:rsidP="00552023">
      <w:pPr>
        <w:tabs>
          <w:tab w:val="num" w:pos="851"/>
        </w:tabs>
        <w:spacing w:before="120"/>
        <w:ind w:left="851"/>
        <w:jc w:val="both"/>
        <w:rPr>
          <w:sz w:val="24"/>
          <w:szCs w:val="24"/>
        </w:rPr>
      </w:pPr>
      <w:r w:rsidRPr="00873E72">
        <w:rPr>
          <w:sz w:val="24"/>
          <w:szCs w:val="24"/>
        </w:rPr>
        <w:t>Zamawiający oceni czy wykonawca spełniania warunki udziału w postępowaniu na podstawie dokumentów wymienionych w pkt 11.8. SIWZ oraz bada czy nie zachodzą wobec niego podstawy wykluczenia, o których mowa w art. 24 ust. 1 pkt 13-22 i ust. 5 pkt 1 i 8 UPZP, na</w:t>
      </w:r>
      <w:r w:rsidR="002C6CCC">
        <w:rPr>
          <w:sz w:val="24"/>
          <w:szCs w:val="24"/>
        </w:rPr>
        <w:t xml:space="preserve"> podstawie</w:t>
      </w:r>
      <w:r w:rsidRPr="00873E72">
        <w:rPr>
          <w:sz w:val="24"/>
          <w:szCs w:val="24"/>
        </w:rPr>
        <w:t xml:space="preserve"> oświadczenia wstępnego, o którym mowa w pkt. 11.1.2 SIWZ, które jest jednocześnie oświadczeniem ostatecznym.</w:t>
      </w:r>
    </w:p>
    <w:p w14:paraId="7652BE69"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11.12.Dokumenty składane przez wykonawców wspólnie ubiegających się o udzielenie zamówienia na podstawie art. 23 UPZP (np. spółki cywilne, konsorcja):</w:t>
      </w:r>
    </w:p>
    <w:p w14:paraId="5F5FC771" w14:textId="17BE7A4C" w:rsidR="00873E72" w:rsidRPr="00873E72" w:rsidRDefault="00873E72" w:rsidP="00552023">
      <w:pPr>
        <w:tabs>
          <w:tab w:val="num" w:pos="851"/>
        </w:tabs>
        <w:spacing w:before="120"/>
        <w:ind w:left="851"/>
        <w:jc w:val="both"/>
        <w:rPr>
          <w:sz w:val="24"/>
          <w:szCs w:val="24"/>
        </w:rPr>
      </w:pPr>
      <w:r w:rsidRPr="00873E72">
        <w:rPr>
          <w:sz w:val="24"/>
          <w:szCs w:val="24"/>
        </w:rPr>
        <w:t>Wykonawcy wspólnie ubiegający się o udzielenie zamówienia na podstawie art. 23 UPZP, warunki udziału w postępowaniu spełniają w sposób opisany w pkt. 10.3 SIWZ oraz oddzielnie wykazują brak podstaw do wykluczenia z postępowania o udzielenie zamówienia z powodu niespełniania warunków, o których mowa w art. 24 ust. 1 pkt 13-22 oraz ust. 5 pkt 1 i 8 UPZP, w związku z tym każdy z wykonawców wspólnie ubiegających się o udzielenie zamówienia składa, oświadczeni</w:t>
      </w:r>
      <w:r w:rsidR="002C6CCC">
        <w:rPr>
          <w:sz w:val="24"/>
          <w:szCs w:val="24"/>
        </w:rPr>
        <w:t>e</w:t>
      </w:r>
      <w:r w:rsidRPr="00873E72">
        <w:rPr>
          <w:sz w:val="24"/>
          <w:szCs w:val="24"/>
        </w:rPr>
        <w:t xml:space="preserve"> wymienione w pkt 11.1.2 SIWZ. </w:t>
      </w:r>
    </w:p>
    <w:p w14:paraId="78731948" w14:textId="77777777" w:rsidR="00873E72" w:rsidRPr="00873E72" w:rsidRDefault="00873E72" w:rsidP="00552023">
      <w:pPr>
        <w:tabs>
          <w:tab w:val="num" w:pos="851"/>
        </w:tabs>
        <w:spacing w:before="120"/>
        <w:ind w:left="851"/>
        <w:jc w:val="both"/>
        <w:rPr>
          <w:sz w:val="24"/>
          <w:szCs w:val="24"/>
        </w:rPr>
      </w:pPr>
      <w:r w:rsidRPr="00873E72">
        <w:rPr>
          <w:sz w:val="24"/>
          <w:szCs w:val="24"/>
        </w:rPr>
        <w:t>Oświadczenie wstępne, o którym mowa w pkt. 11.1.2 SIWZ, jest jednocześnie oświadczeniem ostatecznym.</w:t>
      </w:r>
    </w:p>
    <w:p w14:paraId="729DDA30"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11.13.W przypadku wskazania przez wykonawcę dostępności oświadczeń lub dokumentów potwierdzających okoliczności, o których mowa w art. 25 ust. 1 pkt 1 i 3 UPZP, w formie elektronicznej pod określonymi adresami internetowym ogólnodostępnych i bezpłatnych baz danych, Zamawiający pobiera samodzielnie z tych baz danych wskazane oświadczenia lub dokumenty.</w:t>
      </w:r>
    </w:p>
    <w:p w14:paraId="2CC8472B" w14:textId="77777777" w:rsidR="00873E72" w:rsidRPr="00873E72" w:rsidRDefault="00873E72" w:rsidP="00873E72">
      <w:pPr>
        <w:tabs>
          <w:tab w:val="num" w:pos="851"/>
        </w:tabs>
        <w:spacing w:before="120"/>
        <w:ind w:left="851" w:hanging="567"/>
        <w:jc w:val="both"/>
        <w:rPr>
          <w:sz w:val="24"/>
          <w:szCs w:val="24"/>
        </w:rPr>
      </w:pPr>
      <w:r w:rsidRPr="00873E72">
        <w:rPr>
          <w:sz w:val="24"/>
          <w:szCs w:val="24"/>
        </w:rPr>
        <w:lastRenderedPageBreak/>
        <w:t>11.14.W przypadku wskazania przez wykonawcę oświadczeń lub dokumentów, wymaganych przez Zamawiającego w celu potwierdzenia spełniania warunków udziału w postępowaniu oraz braku podstaw wykluczenia, które znajdują się w posiadaniu Zamawiającego,</w:t>
      </w:r>
      <w:r w:rsidR="000D412E">
        <w:rPr>
          <w:sz w:val="24"/>
          <w:szCs w:val="24"/>
        </w:rPr>
        <w:t xml:space="preserve"> </w:t>
      </w:r>
      <w:r w:rsidR="000D412E">
        <w:rPr>
          <w:sz w:val="24"/>
          <w:szCs w:val="24"/>
        </w:rPr>
        <w:br/>
      </w:r>
      <w:r w:rsidRPr="00873E72">
        <w:rPr>
          <w:sz w:val="24"/>
          <w:szCs w:val="24"/>
        </w:rPr>
        <w:t>w szczególności oświadczeń lub dokumentów przechowywanych przez Zamawiającego zgodnie z art. 97 ust. 1 UPZP, Zamawiający w celu potwierdzenia okoliczności, o których mowa w art. 25 ust. 1 pkt 1 i 3 UPZP, korzysta z posiadanych oświadczeń lub dokumentów, o ile są one aktualne.</w:t>
      </w:r>
    </w:p>
    <w:p w14:paraId="1A5F0D79"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 xml:space="preserve">11.15.Zamawiający wymaga od wykonawcy przedstawienia tłumaczenia na język polski wskazanych przez wykonawcę i pobranych samodzielnie przez Zamawiającego dokumentów sporządzonych w języku innym niż polski. </w:t>
      </w:r>
    </w:p>
    <w:p w14:paraId="4B948E0F" w14:textId="672FDEC0" w:rsidR="00873E72" w:rsidRPr="00873E72" w:rsidRDefault="00873E72" w:rsidP="00873E72">
      <w:pPr>
        <w:tabs>
          <w:tab w:val="num" w:pos="851"/>
        </w:tabs>
        <w:spacing w:before="120"/>
        <w:ind w:left="851" w:hanging="567"/>
        <w:jc w:val="both"/>
        <w:rPr>
          <w:sz w:val="24"/>
          <w:szCs w:val="24"/>
        </w:rPr>
      </w:pPr>
      <w:r w:rsidRPr="00873E72">
        <w:rPr>
          <w:sz w:val="24"/>
          <w:szCs w:val="24"/>
        </w:rPr>
        <w:t>11.16.Do oświadczeń i dokumentów składanych na wezwanie Zamawiającego wynikające z art. 26 ust</w:t>
      </w:r>
      <w:r w:rsidR="00C65558">
        <w:rPr>
          <w:sz w:val="24"/>
          <w:szCs w:val="24"/>
        </w:rPr>
        <w:t>.</w:t>
      </w:r>
      <w:r w:rsidRPr="00873E72">
        <w:rPr>
          <w:sz w:val="24"/>
          <w:szCs w:val="24"/>
        </w:rPr>
        <w:t xml:space="preserve"> 2 UPZP, zastosowanie mają przepisy rozporządzenia Ministra Rozwoju z dnia 26 lipca 2016 r. w sprawie rodzajów dokumentów, jakich może żądać zamawiający od wykonawcy w postępowaniu o udzielenie zamówienia publicznego (Dz. U. 2016 r., poz. 1126), w szczególności:</w:t>
      </w:r>
    </w:p>
    <w:p w14:paraId="1D1AAAA5"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1)</w:t>
      </w:r>
      <w:r w:rsidRPr="00873E72">
        <w:rPr>
          <w:sz w:val="24"/>
          <w:szCs w:val="24"/>
        </w:rPr>
        <w:tab/>
        <w:t>oświadczenia składane przez wykonawców oraz inne podmioty (w tym pisemne zobowiązanie) składane są w oryginale;</w:t>
      </w:r>
    </w:p>
    <w:p w14:paraId="23114393"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2)</w:t>
      </w:r>
      <w:r w:rsidRPr="00873E72">
        <w:rPr>
          <w:sz w:val="24"/>
          <w:szCs w:val="24"/>
        </w:rPr>
        <w:tab/>
        <w:t>dokumenty inne niż oświadczenia są składane w oryginale lub kopii poświadczonej za zgodność z oryginałem z zastrzeżeniem zapisów § 14 ust. 3 - 4 ww. rozporządzenia;</w:t>
      </w:r>
    </w:p>
    <w:p w14:paraId="685A2AC1"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3)</w:t>
      </w:r>
      <w:r w:rsidRPr="00873E72">
        <w:rPr>
          <w:sz w:val="24"/>
          <w:szCs w:val="24"/>
        </w:rPr>
        <w:tab/>
        <w:t xml:space="preserve">poświadczenia za zgodność z oryginałem dokonuje odpowiednio wykonawca, podmiot za zasobach którego wykonawca polega albo wykonawca wspólnie ubiegający się </w:t>
      </w:r>
      <w:r w:rsidR="000D412E">
        <w:rPr>
          <w:sz w:val="24"/>
          <w:szCs w:val="24"/>
        </w:rPr>
        <w:br/>
      </w:r>
      <w:r w:rsidRPr="00873E72">
        <w:rPr>
          <w:sz w:val="24"/>
          <w:szCs w:val="24"/>
        </w:rPr>
        <w:t>o udzielenie zamówienia publicznego, - w zakresie dokumentów, które każdego z nich dotyczą; poświadczenie „za zgodność z oryginałem” następuje w formie pisemnej;</w:t>
      </w:r>
    </w:p>
    <w:p w14:paraId="66270B79" w14:textId="77777777" w:rsidR="00873E72" w:rsidRPr="00873E72" w:rsidRDefault="00873E72" w:rsidP="00873E72">
      <w:pPr>
        <w:tabs>
          <w:tab w:val="num" w:pos="851"/>
        </w:tabs>
        <w:spacing w:before="120"/>
        <w:ind w:left="851" w:hanging="567"/>
        <w:jc w:val="both"/>
        <w:rPr>
          <w:sz w:val="24"/>
          <w:szCs w:val="24"/>
        </w:rPr>
      </w:pPr>
      <w:r w:rsidRPr="00873E72">
        <w:rPr>
          <w:sz w:val="24"/>
          <w:szCs w:val="24"/>
        </w:rPr>
        <w:t>4)</w:t>
      </w:r>
      <w:r w:rsidRPr="00873E72">
        <w:rPr>
          <w:sz w:val="24"/>
          <w:szCs w:val="24"/>
        </w:rPr>
        <w:tab/>
        <w:t>wyłącznie wtedy, gdy złożona kopia dokumentu jest nieczytelna lub budzi wątpliwości co do jej prawdziwości, Zamawiający może żądać przedstawienia oryginału lub notarialnie poświadczonej kopii dokumentu;</w:t>
      </w:r>
    </w:p>
    <w:p w14:paraId="02F0073D" w14:textId="77777777" w:rsidR="00C5434F" w:rsidRDefault="00873E72" w:rsidP="00873E72">
      <w:pPr>
        <w:tabs>
          <w:tab w:val="num" w:pos="851"/>
        </w:tabs>
        <w:spacing w:before="120"/>
        <w:ind w:left="851" w:hanging="567"/>
        <w:jc w:val="both"/>
        <w:rPr>
          <w:sz w:val="24"/>
          <w:szCs w:val="24"/>
        </w:rPr>
      </w:pPr>
      <w:r w:rsidRPr="00873E72">
        <w:rPr>
          <w:sz w:val="24"/>
          <w:szCs w:val="24"/>
        </w:rPr>
        <w:t>5)</w:t>
      </w:r>
      <w:r w:rsidRPr="00873E72">
        <w:rPr>
          <w:sz w:val="24"/>
          <w:szCs w:val="24"/>
        </w:rPr>
        <w:tab/>
        <w:t>dokumenty sporządzone w języku obcym są składane wraz z tłumaczeniem na język polski;</w:t>
      </w:r>
    </w:p>
    <w:p w14:paraId="4D526050" w14:textId="77777777" w:rsidR="00DB2968" w:rsidRDefault="00DB2968" w:rsidP="00873E72">
      <w:pPr>
        <w:tabs>
          <w:tab w:val="num" w:pos="851"/>
        </w:tabs>
        <w:spacing w:before="120"/>
        <w:ind w:left="851" w:hanging="567"/>
        <w:jc w:val="both"/>
        <w:rPr>
          <w:sz w:val="24"/>
          <w:szCs w:val="24"/>
        </w:rPr>
      </w:pPr>
    </w:p>
    <w:p w14:paraId="6C45BCE5" w14:textId="77777777" w:rsidR="00DB2968" w:rsidRPr="00DB2968" w:rsidRDefault="00DB2968" w:rsidP="00DB2968">
      <w:pPr>
        <w:tabs>
          <w:tab w:val="num" w:pos="993"/>
        </w:tabs>
        <w:ind w:left="851" w:hanging="567"/>
        <w:jc w:val="both"/>
        <w:rPr>
          <w:b/>
          <w:sz w:val="24"/>
          <w:szCs w:val="24"/>
          <w:lang w:eastAsia="en-US"/>
        </w:rPr>
      </w:pPr>
      <w:r w:rsidRPr="00DB2968">
        <w:rPr>
          <w:b/>
          <w:sz w:val="24"/>
          <w:szCs w:val="24"/>
          <w:lang w:eastAsia="en-US"/>
        </w:rPr>
        <w:t>12.</w:t>
      </w:r>
      <w:r>
        <w:rPr>
          <w:sz w:val="24"/>
          <w:szCs w:val="24"/>
          <w:lang w:eastAsia="en-US"/>
        </w:rPr>
        <w:t xml:space="preserve"> </w:t>
      </w:r>
      <w:r w:rsidRPr="00DB2968">
        <w:rPr>
          <w:b/>
          <w:sz w:val="24"/>
          <w:szCs w:val="24"/>
          <w:lang w:eastAsia="en-US"/>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z wykonawcami: </w:t>
      </w:r>
    </w:p>
    <w:p w14:paraId="4A6C9A3F"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12.1.</w:t>
      </w:r>
      <w:r w:rsidRPr="00DB2968">
        <w:rPr>
          <w:sz w:val="24"/>
          <w:szCs w:val="24"/>
          <w:lang w:eastAsia="en-US"/>
        </w:rPr>
        <w:tab/>
        <w:t>Postępowanie o udzielenie zamówienia publicznego prowadzi się w formie pisemnej.</w:t>
      </w:r>
    </w:p>
    <w:p w14:paraId="436642DF"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12.2.</w:t>
      </w:r>
      <w:r w:rsidRPr="00DB2968">
        <w:rPr>
          <w:sz w:val="24"/>
          <w:szCs w:val="24"/>
          <w:lang w:eastAsia="en-US"/>
        </w:rPr>
        <w:tab/>
        <w:t>W postępowaniu komunikacja między Zamawiającym a wykonawcami odbywa się za pośrednictwem operatora pocztowego w rozumieniu ustawy z dnia 23 listopada 2012 r. – Prawo pocztowe (</w:t>
      </w:r>
      <w:proofErr w:type="spellStart"/>
      <w:r w:rsidRPr="00DB2968">
        <w:rPr>
          <w:sz w:val="24"/>
          <w:szCs w:val="24"/>
          <w:lang w:eastAsia="en-US"/>
        </w:rPr>
        <w:t>t.j</w:t>
      </w:r>
      <w:proofErr w:type="spellEnd"/>
      <w:r w:rsidRPr="00DB2968">
        <w:rPr>
          <w:sz w:val="24"/>
          <w:szCs w:val="24"/>
          <w:lang w:eastAsia="en-US"/>
        </w:rPr>
        <w:t>.: Dz.U. z 2017 r., poz. 1481), osobiście, za pośrednictwem posłańca/ /kuriera, faksu lub przy użyciu środków komunikacji elektronicznej w rozumieniu ustawy z dnia 18 lipca 2002 r. o świadczeniu usług drogą elektroniczną (</w:t>
      </w:r>
      <w:proofErr w:type="spellStart"/>
      <w:r w:rsidRPr="00DB2968">
        <w:rPr>
          <w:sz w:val="24"/>
          <w:szCs w:val="24"/>
          <w:lang w:eastAsia="en-US"/>
        </w:rPr>
        <w:t>t.j</w:t>
      </w:r>
      <w:proofErr w:type="spellEnd"/>
      <w:r w:rsidRPr="00DB2968">
        <w:rPr>
          <w:sz w:val="24"/>
          <w:szCs w:val="24"/>
          <w:lang w:eastAsia="en-US"/>
        </w:rPr>
        <w:t>.: Dz. U. z 2017, poz. 1219), z uwzględnieniem wymogów dotyczących formy, ustanowionych poniżej w pkt 12.3-12 SIWZ.</w:t>
      </w:r>
    </w:p>
    <w:p w14:paraId="452032A3"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12.3.</w:t>
      </w:r>
      <w:r w:rsidRPr="00DB2968">
        <w:rPr>
          <w:sz w:val="24"/>
          <w:szCs w:val="24"/>
          <w:lang w:eastAsia="en-US"/>
        </w:rPr>
        <w:tab/>
        <w:t xml:space="preserve">Każdy wykonawca ma prawo zwrócić się do Zamawiającego o wyjaśnienie treści SIWZ. </w:t>
      </w:r>
    </w:p>
    <w:p w14:paraId="7F4377F2" w14:textId="77777777" w:rsidR="00DB2968" w:rsidRPr="00DB2968" w:rsidRDefault="00DB2968" w:rsidP="00DB2968">
      <w:pPr>
        <w:tabs>
          <w:tab w:val="num" w:pos="851"/>
        </w:tabs>
        <w:spacing w:before="120"/>
        <w:ind w:left="851"/>
        <w:jc w:val="both"/>
        <w:rPr>
          <w:sz w:val="24"/>
          <w:szCs w:val="24"/>
          <w:lang w:eastAsia="en-US"/>
        </w:rPr>
      </w:pPr>
      <w:r w:rsidRPr="00DB2968">
        <w:rPr>
          <w:sz w:val="24"/>
          <w:szCs w:val="24"/>
          <w:lang w:eastAsia="en-US"/>
        </w:rPr>
        <w:t>Wnioski w sprawie wyjaśnienia treści SIWZ, wykonawcy przekazują na adres Zamawiającego podany w pkt 1. SIWZ, w trybie i na zasadach przewidzianych w art. 38 UPZP.</w:t>
      </w:r>
    </w:p>
    <w:p w14:paraId="5A5D6BDC" w14:textId="32814FA1" w:rsidR="00DB2968" w:rsidRPr="00DB2968" w:rsidRDefault="00DB2968" w:rsidP="00DB2968">
      <w:pPr>
        <w:tabs>
          <w:tab w:val="num" w:pos="851"/>
        </w:tabs>
        <w:spacing w:before="120"/>
        <w:ind w:left="851"/>
        <w:jc w:val="both"/>
        <w:rPr>
          <w:sz w:val="24"/>
          <w:szCs w:val="24"/>
          <w:lang w:eastAsia="en-US"/>
        </w:rPr>
      </w:pPr>
      <w:r w:rsidRPr="00DB2968">
        <w:rPr>
          <w:sz w:val="24"/>
          <w:szCs w:val="24"/>
          <w:lang w:eastAsia="en-US"/>
        </w:rPr>
        <w:lastRenderedPageBreak/>
        <w:t>Zaleca się aby wnioski o wyjaśnienie treści SIWZ, przekazać Zamawiającemu również w formie edytowalnej, przesłanej drogą elektroniczną na adres e-mail określony w pkt 13</w:t>
      </w:r>
      <w:r w:rsidR="00C65558">
        <w:rPr>
          <w:sz w:val="24"/>
          <w:szCs w:val="24"/>
          <w:lang w:eastAsia="en-US"/>
        </w:rPr>
        <w:t>.</w:t>
      </w:r>
      <w:r w:rsidRPr="00DB2968">
        <w:rPr>
          <w:sz w:val="24"/>
          <w:szCs w:val="24"/>
          <w:lang w:eastAsia="en-US"/>
        </w:rPr>
        <w:t xml:space="preserve"> SIWZ.</w:t>
      </w:r>
    </w:p>
    <w:p w14:paraId="4CFFB4F5" w14:textId="77777777" w:rsidR="00DB2968" w:rsidRPr="00DB2968" w:rsidRDefault="00DB2968" w:rsidP="00DB2968">
      <w:pPr>
        <w:tabs>
          <w:tab w:val="num" w:pos="851"/>
        </w:tabs>
        <w:spacing w:before="120"/>
        <w:ind w:left="851"/>
        <w:jc w:val="both"/>
        <w:rPr>
          <w:sz w:val="24"/>
          <w:szCs w:val="24"/>
          <w:lang w:eastAsia="en-US"/>
        </w:rPr>
      </w:pPr>
      <w:r w:rsidRPr="00DB2968">
        <w:rPr>
          <w:sz w:val="24"/>
          <w:szCs w:val="24"/>
          <w:lang w:eastAsia="en-US"/>
        </w:rPr>
        <w:t>Zaleca się aby wnioski o wyjaśnienie treści SIWZ powinny być opatrzone nazwą wykonawcy, aktualnym numerem telefonu, aktualnym numerem faxu i aktualnym adresem e-mail.</w:t>
      </w:r>
    </w:p>
    <w:p w14:paraId="08CDF346" w14:textId="77777777" w:rsidR="00DB2968" w:rsidRPr="00DB2968" w:rsidRDefault="00DB2968" w:rsidP="00DB2968">
      <w:pPr>
        <w:tabs>
          <w:tab w:val="num" w:pos="851"/>
        </w:tabs>
        <w:spacing w:before="120"/>
        <w:ind w:left="851"/>
        <w:jc w:val="both"/>
        <w:rPr>
          <w:sz w:val="24"/>
          <w:szCs w:val="24"/>
          <w:lang w:eastAsia="en-US"/>
        </w:rPr>
      </w:pPr>
      <w:r w:rsidRPr="00DB2968">
        <w:rPr>
          <w:sz w:val="24"/>
          <w:szCs w:val="24"/>
          <w:lang w:eastAsia="en-US"/>
        </w:rPr>
        <w:t>Nie będą udzielane wyjaśnienia na pytania dotyczące ogłoszenia o zamówieniu i niniejszej SIWZ kierowane w formie ustnej bezpośredniej lub drogą telefoniczną.</w:t>
      </w:r>
    </w:p>
    <w:p w14:paraId="5FFA76DB"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12.4.</w:t>
      </w:r>
      <w:r w:rsidRPr="00DB2968">
        <w:rPr>
          <w:sz w:val="24"/>
          <w:szCs w:val="24"/>
          <w:lang w:eastAsia="en-US"/>
        </w:rPr>
        <w:tab/>
        <w:t xml:space="preserve">Zamawiający udzieli wyjaśnień na pytania wykonawców pod warunkiem, że wniosek </w:t>
      </w:r>
      <w:r>
        <w:rPr>
          <w:sz w:val="24"/>
          <w:szCs w:val="24"/>
          <w:lang w:eastAsia="en-US"/>
        </w:rPr>
        <w:br/>
      </w:r>
      <w:r w:rsidRPr="00DB2968">
        <w:rPr>
          <w:sz w:val="24"/>
          <w:szCs w:val="24"/>
          <w:lang w:eastAsia="en-US"/>
        </w:rPr>
        <w:t xml:space="preserve">o wyjaśnienie treści SIWZ wpłynął do Zamawiającego nie później niż do końca dnia, </w:t>
      </w:r>
      <w:r>
        <w:rPr>
          <w:sz w:val="24"/>
          <w:szCs w:val="24"/>
          <w:lang w:eastAsia="en-US"/>
        </w:rPr>
        <w:br/>
      </w:r>
      <w:r w:rsidRPr="00DB2968">
        <w:rPr>
          <w:sz w:val="24"/>
          <w:szCs w:val="24"/>
          <w:lang w:eastAsia="en-US"/>
        </w:rP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Pr>
          <w:sz w:val="24"/>
          <w:szCs w:val="24"/>
          <w:lang w:eastAsia="en-US"/>
        </w:rPr>
        <w:br/>
      </w:r>
      <w:r w:rsidRPr="00DB2968">
        <w:rPr>
          <w:sz w:val="24"/>
          <w:szCs w:val="24"/>
          <w:lang w:eastAsia="en-US"/>
        </w:rPr>
        <w:t>o wyjaśnienie treści SIWZ.</w:t>
      </w:r>
    </w:p>
    <w:p w14:paraId="26AE92C4"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12.5.</w:t>
      </w:r>
      <w:r w:rsidRPr="00DB2968">
        <w:rPr>
          <w:sz w:val="24"/>
          <w:szCs w:val="24"/>
          <w:lang w:eastAsia="en-US"/>
        </w:rPr>
        <w:tab/>
        <w:t xml:space="preserve">Treść zapytań wraz z wyjaśnieniami Zamawiający przekaż wykonawcom, którym przekazał SIWZ, bez ujawniania źródła zapytania oraz zamieści je na swojej stronie internetowej w miejscu udostępnia SIWZ. </w:t>
      </w:r>
    </w:p>
    <w:p w14:paraId="12412F90"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12.6.</w:t>
      </w:r>
      <w:r w:rsidRPr="00DB2968">
        <w:rPr>
          <w:sz w:val="24"/>
          <w:szCs w:val="24"/>
          <w:lang w:eastAsia="en-US"/>
        </w:rPr>
        <w:tab/>
        <w:t>W uzasadnionych przypadkach, Zamawiający może, w każdym czasie przed upływem terminu składania ofert zmienić treść SIWZ. Dokonaną zmianę treści SIWZ Zamawiający udostępni na swojej stronie internetowej w miejscu udostępnia SIWZ.</w:t>
      </w:r>
    </w:p>
    <w:p w14:paraId="69CA704A"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12.7.</w:t>
      </w:r>
      <w:r w:rsidRPr="00DB2968">
        <w:rPr>
          <w:sz w:val="24"/>
          <w:szCs w:val="24"/>
          <w:lang w:eastAsia="en-US"/>
        </w:rPr>
        <w:tab/>
        <w:t xml:space="preserve">Treść zapytań wraz z wyjaśnieniami lub dokonane zmiany treści SIWZ, stają się wiążące dla wszystkich wykonawców, którzy zamierzają złożyć ofertę, z chwilą ich zamieszczenia na stronie internetowej Zamawiającego w miejscu udostępnia SIWZ. </w:t>
      </w:r>
    </w:p>
    <w:p w14:paraId="1642C3F1"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12.8.</w:t>
      </w:r>
      <w:r w:rsidRPr="00DB2968">
        <w:rPr>
          <w:sz w:val="24"/>
          <w:szCs w:val="24"/>
          <w:lang w:eastAsia="en-US"/>
        </w:rPr>
        <w:tab/>
        <w:t>Jeżeli Zamawiający lub wykonawcy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14:paraId="1A63AE19"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12.9.</w:t>
      </w:r>
      <w:r w:rsidRPr="00DB2968">
        <w:rPr>
          <w:sz w:val="24"/>
          <w:szCs w:val="24"/>
          <w:lang w:eastAsia="en-US"/>
        </w:rPr>
        <w:tab/>
        <w:t>Oświadczenia, wnioski, zawiadomienia oraz informacje przekazane faksem lub e-mailem uważa się za złożone w terminie, ich treść dotarła do adresata przed upływem terminu na ich składanie.</w:t>
      </w:r>
    </w:p>
    <w:p w14:paraId="7D1ABBBC"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12.10.Pełnomocnictwa, oświadczenia lub dokumenty oraz wyjaśnienia i uzupełnienia przekazywane Zamawiającemu w odpowiedzi na wezwanie, o którym mowa w: art. 26 ust. 2, 2f, 3, 3a, 4, art. 85 ust. 2, art. 87 ust.1, art. 90 ust.1 UPZP, wykonawca przekazuje w formie pisemnej.</w:t>
      </w:r>
    </w:p>
    <w:p w14:paraId="05A12684" w14:textId="77777777" w:rsidR="00DB2968" w:rsidRPr="00DB2968" w:rsidRDefault="00DB2968" w:rsidP="00DB2968">
      <w:pPr>
        <w:tabs>
          <w:tab w:val="num" w:pos="851"/>
        </w:tabs>
        <w:spacing w:before="120"/>
        <w:ind w:left="851" w:hanging="567"/>
        <w:jc w:val="both"/>
        <w:rPr>
          <w:sz w:val="24"/>
          <w:szCs w:val="24"/>
          <w:lang w:eastAsia="en-US"/>
        </w:rPr>
      </w:pPr>
      <w:r w:rsidRPr="00DB2968">
        <w:rPr>
          <w:sz w:val="24"/>
          <w:szCs w:val="24"/>
          <w:lang w:eastAsia="en-US"/>
        </w:rPr>
        <w:t>12.11.W przypadku wykonawców wspólnie ubiegających się o udzielenie zamówienia, na podstawie art. 23 UPZP (np. konsorcjum, spółka cywilna), wszelka korespondencja prowadzona będzie wyłącznie z pełnomocnikiem wymienionym w pełnomocnictwie, występującym jako reprezentant pozostałych.</w:t>
      </w:r>
    </w:p>
    <w:p w14:paraId="124F5C50" w14:textId="77777777" w:rsidR="00C5434F" w:rsidRPr="002866CA" w:rsidRDefault="00C5434F" w:rsidP="00C5434F">
      <w:pPr>
        <w:tabs>
          <w:tab w:val="left" w:pos="851"/>
        </w:tabs>
        <w:ind w:left="851" w:hanging="567"/>
        <w:jc w:val="both"/>
        <w:rPr>
          <w:sz w:val="24"/>
          <w:szCs w:val="24"/>
        </w:rPr>
      </w:pPr>
      <w:r w:rsidRPr="00367711">
        <w:rPr>
          <w:sz w:val="24"/>
          <w:szCs w:val="24"/>
        </w:rPr>
        <w:t>12.1</w:t>
      </w:r>
      <w:r w:rsidR="008F1F19">
        <w:rPr>
          <w:sz w:val="24"/>
          <w:szCs w:val="24"/>
        </w:rPr>
        <w:t>2</w:t>
      </w:r>
      <w:r w:rsidR="006436C0" w:rsidRPr="002866CA">
        <w:rPr>
          <w:sz w:val="24"/>
          <w:szCs w:val="24"/>
        </w:rPr>
        <w:t>.</w:t>
      </w:r>
      <w:bookmarkStart w:id="0" w:name="_GoBack"/>
      <w:r w:rsidRPr="002866CA">
        <w:rPr>
          <w:iCs/>
          <w:sz w:val="24"/>
          <w:szCs w:val="24"/>
        </w:rPr>
        <w:t>Osobami uprawnionymi do porozumiewania się z wykonawcami są</w:t>
      </w:r>
      <w:r w:rsidRPr="002866CA">
        <w:rPr>
          <w:sz w:val="24"/>
          <w:szCs w:val="24"/>
        </w:rPr>
        <w:t>:</w:t>
      </w:r>
    </w:p>
    <w:p w14:paraId="0995320C" w14:textId="77777777" w:rsidR="00C5434F" w:rsidRPr="002866CA" w:rsidRDefault="00C5434F" w:rsidP="00C5434F">
      <w:pPr>
        <w:tabs>
          <w:tab w:val="left" w:pos="1134"/>
        </w:tabs>
        <w:ind w:left="1134" w:right="-426" w:hanging="283"/>
        <w:jc w:val="both"/>
        <w:rPr>
          <w:sz w:val="24"/>
          <w:szCs w:val="24"/>
        </w:rPr>
      </w:pPr>
      <w:r w:rsidRPr="002866CA">
        <w:rPr>
          <w:bCs/>
          <w:sz w:val="24"/>
          <w:szCs w:val="24"/>
        </w:rPr>
        <w:t>1.</w:t>
      </w:r>
      <w:r w:rsidRPr="002866CA">
        <w:rPr>
          <w:bCs/>
          <w:sz w:val="24"/>
          <w:szCs w:val="24"/>
        </w:rPr>
        <w:tab/>
      </w:r>
      <w:proofErr w:type="spellStart"/>
      <w:r w:rsidRPr="002866CA">
        <w:rPr>
          <w:sz w:val="24"/>
          <w:szCs w:val="24"/>
        </w:rPr>
        <w:t>ws</w:t>
      </w:r>
      <w:proofErr w:type="spellEnd"/>
      <w:r w:rsidRPr="002866CA">
        <w:rPr>
          <w:sz w:val="24"/>
          <w:szCs w:val="24"/>
        </w:rPr>
        <w:t>. formalnych (</w:t>
      </w:r>
      <w:r w:rsidRPr="002866CA">
        <w:rPr>
          <w:i/>
          <w:iCs/>
          <w:sz w:val="24"/>
          <w:szCs w:val="24"/>
        </w:rPr>
        <w:t>dot.</w:t>
      </w:r>
      <w:r w:rsidRPr="002866CA">
        <w:rPr>
          <w:sz w:val="24"/>
          <w:szCs w:val="24"/>
        </w:rPr>
        <w:t xml:space="preserve"> </w:t>
      </w:r>
      <w:r w:rsidRPr="002866CA">
        <w:rPr>
          <w:i/>
          <w:iCs/>
          <w:sz w:val="24"/>
          <w:szCs w:val="24"/>
        </w:rPr>
        <w:t>procedury przetargowej</w:t>
      </w:r>
      <w:r w:rsidRPr="002866CA">
        <w:rPr>
          <w:sz w:val="24"/>
          <w:szCs w:val="24"/>
        </w:rPr>
        <w:t xml:space="preserve">): </w:t>
      </w:r>
    </w:p>
    <w:p w14:paraId="3BADA6B0" w14:textId="77777777" w:rsidR="00C5434F" w:rsidRPr="002866CA" w:rsidRDefault="002866CA" w:rsidP="00C5434F">
      <w:pPr>
        <w:tabs>
          <w:tab w:val="left" w:pos="3402"/>
        </w:tabs>
        <w:ind w:left="1134" w:right="-426"/>
        <w:jc w:val="both"/>
        <w:rPr>
          <w:bCs/>
          <w:sz w:val="24"/>
          <w:szCs w:val="24"/>
        </w:rPr>
      </w:pPr>
      <w:r w:rsidRPr="002866CA">
        <w:rPr>
          <w:sz w:val="24"/>
          <w:szCs w:val="24"/>
        </w:rPr>
        <w:t xml:space="preserve">Alicja Kruszczyńska </w:t>
      </w:r>
      <w:r w:rsidR="00E9648F" w:rsidRPr="002866CA">
        <w:rPr>
          <w:sz w:val="24"/>
          <w:szCs w:val="24"/>
        </w:rPr>
        <w:t xml:space="preserve"> </w:t>
      </w:r>
      <w:r w:rsidR="00C5434F" w:rsidRPr="002866CA">
        <w:rPr>
          <w:bCs/>
          <w:sz w:val="24"/>
          <w:szCs w:val="24"/>
        </w:rPr>
        <w:tab/>
        <w:t>- tel.: +48 52-582-27-</w:t>
      </w:r>
      <w:r w:rsidRPr="002866CA">
        <w:rPr>
          <w:bCs/>
          <w:sz w:val="24"/>
          <w:szCs w:val="24"/>
        </w:rPr>
        <w:t>42</w:t>
      </w:r>
      <w:r w:rsidR="00C5434F" w:rsidRPr="002866CA">
        <w:rPr>
          <w:bCs/>
          <w:sz w:val="24"/>
          <w:szCs w:val="24"/>
        </w:rPr>
        <w:t>,</w:t>
      </w:r>
    </w:p>
    <w:p w14:paraId="0FE08DD9" w14:textId="77777777" w:rsidR="00C5434F" w:rsidRPr="002866CA" w:rsidRDefault="00C5434F" w:rsidP="00C5434F">
      <w:pPr>
        <w:tabs>
          <w:tab w:val="left" w:pos="1134"/>
        </w:tabs>
        <w:ind w:left="1134" w:right="-426" w:hanging="283"/>
        <w:jc w:val="both"/>
        <w:rPr>
          <w:sz w:val="24"/>
          <w:szCs w:val="24"/>
        </w:rPr>
      </w:pPr>
      <w:r w:rsidRPr="002866CA">
        <w:rPr>
          <w:bCs/>
          <w:sz w:val="24"/>
          <w:szCs w:val="24"/>
        </w:rPr>
        <w:t>2.</w:t>
      </w:r>
      <w:r w:rsidRPr="002866CA">
        <w:rPr>
          <w:bCs/>
          <w:sz w:val="24"/>
          <w:szCs w:val="24"/>
        </w:rPr>
        <w:tab/>
      </w:r>
      <w:proofErr w:type="spellStart"/>
      <w:r w:rsidRPr="002866CA">
        <w:rPr>
          <w:sz w:val="24"/>
          <w:szCs w:val="24"/>
        </w:rPr>
        <w:t>ws</w:t>
      </w:r>
      <w:proofErr w:type="spellEnd"/>
      <w:r w:rsidRPr="002866CA">
        <w:rPr>
          <w:sz w:val="24"/>
          <w:szCs w:val="24"/>
        </w:rPr>
        <w:t>. merytorycznych (</w:t>
      </w:r>
      <w:r w:rsidRPr="002866CA">
        <w:rPr>
          <w:i/>
          <w:iCs/>
          <w:sz w:val="24"/>
          <w:szCs w:val="24"/>
        </w:rPr>
        <w:t>dot. przedmiotu i warunków realizacji zamówienia</w:t>
      </w:r>
      <w:r w:rsidRPr="002866CA">
        <w:rPr>
          <w:sz w:val="24"/>
          <w:szCs w:val="24"/>
        </w:rPr>
        <w:t xml:space="preserve">): </w:t>
      </w:r>
    </w:p>
    <w:p w14:paraId="34AE847E" w14:textId="77777777" w:rsidR="002866CA" w:rsidRPr="002866CA" w:rsidRDefault="006100E8" w:rsidP="006436C0">
      <w:pPr>
        <w:tabs>
          <w:tab w:val="left" w:pos="1418"/>
          <w:tab w:val="left" w:pos="3402"/>
        </w:tabs>
        <w:ind w:left="1418" w:right="-426" w:hanging="284"/>
        <w:jc w:val="both"/>
        <w:rPr>
          <w:spacing w:val="-2"/>
          <w:sz w:val="24"/>
          <w:szCs w:val="24"/>
        </w:rPr>
      </w:pPr>
      <w:r>
        <w:rPr>
          <w:sz w:val="24"/>
          <w:szCs w:val="24"/>
        </w:rPr>
        <w:t xml:space="preserve">Przemysław </w:t>
      </w:r>
      <w:proofErr w:type="spellStart"/>
      <w:r>
        <w:rPr>
          <w:sz w:val="24"/>
          <w:szCs w:val="24"/>
        </w:rPr>
        <w:t>Szyszłow</w:t>
      </w:r>
      <w:proofErr w:type="spellEnd"/>
      <w:r>
        <w:rPr>
          <w:sz w:val="24"/>
          <w:szCs w:val="24"/>
        </w:rPr>
        <w:t xml:space="preserve"> </w:t>
      </w:r>
      <w:r w:rsidR="006436C0" w:rsidRPr="002866CA">
        <w:rPr>
          <w:sz w:val="24"/>
          <w:szCs w:val="24"/>
        </w:rPr>
        <w:tab/>
      </w:r>
      <w:r w:rsidR="006436C0" w:rsidRPr="002866CA">
        <w:rPr>
          <w:spacing w:val="-2"/>
          <w:sz w:val="24"/>
          <w:szCs w:val="24"/>
        </w:rPr>
        <w:t>- tel.: +48 52-582-27-</w:t>
      </w:r>
      <w:r>
        <w:rPr>
          <w:spacing w:val="-2"/>
          <w:sz w:val="24"/>
          <w:szCs w:val="24"/>
        </w:rPr>
        <w:t>45</w:t>
      </w:r>
    </w:p>
    <w:p w14:paraId="261D9444" w14:textId="018956A6" w:rsidR="006436C0" w:rsidRDefault="002866CA" w:rsidP="006436C0">
      <w:pPr>
        <w:tabs>
          <w:tab w:val="left" w:pos="1418"/>
          <w:tab w:val="left" w:pos="3402"/>
        </w:tabs>
        <w:ind w:left="1418" w:right="-426" w:hanging="284"/>
        <w:jc w:val="both"/>
        <w:rPr>
          <w:spacing w:val="-2"/>
          <w:sz w:val="24"/>
          <w:szCs w:val="24"/>
        </w:rPr>
      </w:pPr>
      <w:r w:rsidRPr="002866CA">
        <w:rPr>
          <w:spacing w:val="-2"/>
          <w:sz w:val="24"/>
          <w:szCs w:val="24"/>
        </w:rPr>
        <w:t xml:space="preserve">Mateusz </w:t>
      </w:r>
      <w:proofErr w:type="spellStart"/>
      <w:r w:rsidRPr="002866CA">
        <w:rPr>
          <w:spacing w:val="-2"/>
          <w:sz w:val="24"/>
          <w:szCs w:val="24"/>
        </w:rPr>
        <w:t>Sznajdrowski</w:t>
      </w:r>
      <w:proofErr w:type="spellEnd"/>
      <w:r w:rsidRPr="002866CA">
        <w:rPr>
          <w:spacing w:val="-2"/>
          <w:sz w:val="24"/>
          <w:szCs w:val="24"/>
        </w:rPr>
        <w:t xml:space="preserve"> </w:t>
      </w:r>
      <w:r w:rsidRPr="002866CA">
        <w:rPr>
          <w:spacing w:val="-2"/>
          <w:sz w:val="24"/>
          <w:szCs w:val="24"/>
        </w:rPr>
        <w:tab/>
      </w:r>
      <w:r w:rsidR="008F1F19" w:rsidRPr="002866CA">
        <w:rPr>
          <w:spacing w:val="-2"/>
          <w:sz w:val="24"/>
          <w:szCs w:val="24"/>
        </w:rPr>
        <w:t>.</w:t>
      </w:r>
      <w:r w:rsidR="006436C0" w:rsidRPr="002866CA">
        <w:rPr>
          <w:spacing w:val="-2"/>
          <w:sz w:val="24"/>
          <w:szCs w:val="24"/>
        </w:rPr>
        <w:t xml:space="preserve"> </w:t>
      </w:r>
      <w:r w:rsidRPr="002866CA">
        <w:rPr>
          <w:spacing w:val="-2"/>
          <w:sz w:val="24"/>
          <w:szCs w:val="24"/>
        </w:rPr>
        <w:t>tel.: +48 52-582-27-75</w:t>
      </w:r>
    </w:p>
    <w:bookmarkEnd w:id="0"/>
    <w:p w14:paraId="0CCDD335" w14:textId="77777777" w:rsidR="00211CE7" w:rsidRDefault="00211CE7" w:rsidP="006436C0">
      <w:pPr>
        <w:tabs>
          <w:tab w:val="left" w:pos="1418"/>
          <w:tab w:val="left" w:pos="3402"/>
        </w:tabs>
        <w:ind w:left="1418" w:right="-426" w:hanging="284"/>
        <w:jc w:val="both"/>
        <w:rPr>
          <w:spacing w:val="-2"/>
          <w:sz w:val="24"/>
          <w:szCs w:val="24"/>
        </w:rPr>
      </w:pPr>
    </w:p>
    <w:p w14:paraId="57CDBAE9" w14:textId="77777777" w:rsidR="00E9772B" w:rsidRPr="00687E1A" w:rsidRDefault="00E9772B" w:rsidP="00E9772B">
      <w:pPr>
        <w:pStyle w:val="Subhead2"/>
        <w:tabs>
          <w:tab w:val="left" w:pos="284"/>
        </w:tabs>
        <w:spacing w:before="240" w:after="120"/>
        <w:ind w:left="283" w:hanging="425"/>
        <w:jc w:val="both"/>
      </w:pPr>
      <w:r w:rsidRPr="00687E1A">
        <w:lastRenderedPageBreak/>
        <w:t>13.</w:t>
      </w:r>
      <w:r w:rsidRPr="00687E1A">
        <w:tab/>
        <w:t>Adres poczty elektronicznej lub strony internetowej zamawiającego, jeżeli zamawiający dopuszcza porozumiewanie się drogą elektroniczną</w:t>
      </w:r>
    </w:p>
    <w:p w14:paraId="0A885E0E" w14:textId="77777777"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DB2968">
        <w:rPr>
          <w:b/>
          <w:sz w:val="24"/>
        </w:rPr>
        <w:t>alicja.kruszczynska@zdmikp.bydgoszcz.pl</w:t>
      </w:r>
    </w:p>
    <w:p w14:paraId="2C8CF7A9" w14:textId="77777777" w:rsidR="00E9772B" w:rsidRPr="00687E1A" w:rsidRDefault="00E9772B" w:rsidP="005E1464">
      <w:pPr>
        <w:pStyle w:val="Subhead2"/>
        <w:tabs>
          <w:tab w:val="left" w:pos="284"/>
        </w:tabs>
        <w:spacing w:before="240" w:after="120"/>
        <w:ind w:left="283" w:hanging="425"/>
        <w:jc w:val="both"/>
      </w:pPr>
      <w:r w:rsidRPr="00687E1A">
        <w:t>14.</w:t>
      </w:r>
      <w:r w:rsidRPr="00687E1A">
        <w:tab/>
        <w:t>Wymagania dotyczące wadium</w:t>
      </w:r>
    </w:p>
    <w:p w14:paraId="3705C731" w14:textId="77777777" w:rsidR="00E9772B" w:rsidRPr="00687E1A" w:rsidRDefault="00E9772B" w:rsidP="00E9772B">
      <w:pPr>
        <w:tabs>
          <w:tab w:val="left" w:pos="851"/>
        </w:tabs>
        <w:ind w:left="851" w:hanging="567"/>
        <w:jc w:val="both"/>
        <w:rPr>
          <w:spacing w:val="-4"/>
          <w:sz w:val="24"/>
          <w:szCs w:val="24"/>
        </w:rPr>
      </w:pPr>
      <w:r w:rsidRPr="00687E1A">
        <w:rPr>
          <w:sz w:val="24"/>
        </w:rPr>
        <w:t>14.1.</w:t>
      </w:r>
      <w:r w:rsidRPr="00687E1A">
        <w:rPr>
          <w:sz w:val="24"/>
        </w:rPr>
        <w:tab/>
      </w:r>
      <w:r w:rsidR="00B8315C" w:rsidRPr="00B8315C">
        <w:rPr>
          <w:sz w:val="24"/>
        </w:rPr>
        <w:t>Zamawiający żąda wniesienia przez Wykonawcę wadium, przed upływem terminu składania ofert, w wysokości: 9.000,00 (słownie: dziewięć tysięcy 00/100) PLN.</w:t>
      </w:r>
    </w:p>
    <w:p w14:paraId="73B77080" w14:textId="77777777" w:rsidR="00E9772B" w:rsidRPr="00687E1A" w:rsidRDefault="00E9772B" w:rsidP="008F1F19">
      <w:pPr>
        <w:tabs>
          <w:tab w:val="left" w:pos="851"/>
        </w:tabs>
        <w:spacing w:before="60"/>
        <w:ind w:left="851" w:hanging="567"/>
        <w:jc w:val="both"/>
        <w:rPr>
          <w:sz w:val="24"/>
          <w:szCs w:val="24"/>
        </w:rPr>
      </w:pPr>
      <w:r w:rsidRPr="00687E1A">
        <w:rPr>
          <w:sz w:val="24"/>
          <w:szCs w:val="24"/>
        </w:rPr>
        <w:t>14.2.</w:t>
      </w:r>
      <w:r w:rsidRPr="00687E1A">
        <w:rPr>
          <w:sz w:val="24"/>
          <w:szCs w:val="24"/>
        </w:rPr>
        <w:tab/>
        <w:t>Zamawiający dopuszcza wniesienie wadium wyłącznie w formach określonych w art. 45 ust. 6 UPZP.</w:t>
      </w:r>
    </w:p>
    <w:p w14:paraId="5F63C633" w14:textId="77777777" w:rsidR="00E9772B" w:rsidRPr="00687E1A" w:rsidRDefault="00E9772B" w:rsidP="008F1F19">
      <w:pPr>
        <w:tabs>
          <w:tab w:val="left" w:pos="851"/>
        </w:tabs>
        <w:spacing w:before="60"/>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sidR="00E87341">
        <w:rPr>
          <w:spacing w:val="-4"/>
          <w:sz w:val="24"/>
          <w:szCs w:val="24"/>
        </w:rPr>
        <w:t xml:space="preserve"> </w:t>
      </w:r>
      <w:r w:rsidR="00E87341" w:rsidRPr="00551AC3">
        <w:rPr>
          <w:sz w:val="24"/>
          <w:szCs w:val="24"/>
        </w:rPr>
        <w:t>Zarząd Dróg Miejskich i Komu</w:t>
      </w:r>
      <w:r w:rsidR="00E87341">
        <w:rPr>
          <w:sz w:val="24"/>
          <w:szCs w:val="24"/>
        </w:rPr>
        <w:t>nikacji Publicznej w Bydgoszczy</w:t>
      </w:r>
      <w:r w:rsidR="00DA1098">
        <w:rPr>
          <w:color w:val="0000FF"/>
        </w:rPr>
        <w:t>:</w:t>
      </w:r>
      <w:r w:rsidRPr="00687E1A">
        <w:rPr>
          <w:color w:val="0000FF"/>
        </w:rPr>
        <w:t xml:space="preserve"> </w:t>
      </w:r>
    </w:p>
    <w:p w14:paraId="11B77B5B" w14:textId="77777777" w:rsidR="00E9772B" w:rsidRPr="00687E1A" w:rsidRDefault="00E9772B" w:rsidP="00E9772B">
      <w:pPr>
        <w:tabs>
          <w:tab w:val="left" w:pos="851"/>
        </w:tabs>
        <w:spacing w:before="60"/>
        <w:ind w:left="851"/>
        <w:jc w:val="both"/>
        <w:rPr>
          <w:b/>
          <w:bCs/>
          <w:sz w:val="24"/>
          <w:szCs w:val="24"/>
        </w:rPr>
      </w:pPr>
      <w:r w:rsidRPr="00687E1A">
        <w:rPr>
          <w:b/>
          <w:bCs/>
          <w:sz w:val="24"/>
          <w:szCs w:val="24"/>
        </w:rPr>
        <w:t xml:space="preserve">Bank Polska Kasa Opieki S.A. (Bank Pekao S.A.) </w:t>
      </w:r>
    </w:p>
    <w:p w14:paraId="470409F4" w14:textId="77777777" w:rsidR="00E9772B" w:rsidRPr="00687E1A" w:rsidRDefault="00E9772B" w:rsidP="00E9772B">
      <w:pPr>
        <w:tabs>
          <w:tab w:val="left" w:pos="851"/>
        </w:tabs>
        <w:ind w:left="851"/>
        <w:jc w:val="both"/>
        <w:rPr>
          <w:b/>
          <w:bCs/>
          <w:sz w:val="24"/>
          <w:szCs w:val="24"/>
        </w:rPr>
      </w:pPr>
      <w:r w:rsidRPr="00687E1A">
        <w:rPr>
          <w:b/>
          <w:bCs/>
          <w:sz w:val="24"/>
          <w:szCs w:val="24"/>
        </w:rPr>
        <w:t>Nr konta 25 1240 6452 1111 0010 4816 9416</w:t>
      </w:r>
    </w:p>
    <w:p w14:paraId="00FEC2D1" w14:textId="77777777" w:rsidR="00EE5DA9" w:rsidRPr="00582485" w:rsidRDefault="00E9772B" w:rsidP="00EE5DA9">
      <w:pPr>
        <w:tabs>
          <w:tab w:val="left" w:pos="851"/>
        </w:tabs>
        <w:spacing w:after="60"/>
        <w:ind w:left="851"/>
        <w:jc w:val="both"/>
        <w:rPr>
          <w:bCs/>
          <w:sz w:val="24"/>
          <w:szCs w:val="24"/>
        </w:rPr>
      </w:pPr>
      <w:r w:rsidRPr="00582485">
        <w:rPr>
          <w:bCs/>
          <w:spacing w:val="-2"/>
          <w:sz w:val="24"/>
          <w:szCs w:val="24"/>
        </w:rPr>
        <w:t>z adnotacją: WADIUM –</w:t>
      </w:r>
      <w:r w:rsidR="00724D32">
        <w:rPr>
          <w:bCs/>
          <w:spacing w:val="-2"/>
          <w:sz w:val="24"/>
          <w:szCs w:val="24"/>
        </w:rPr>
        <w:t xml:space="preserve"> </w:t>
      </w:r>
      <w:r w:rsidR="006100E8" w:rsidRPr="00C473FF">
        <w:rPr>
          <w:bCs/>
          <w:i/>
          <w:sz w:val="24"/>
          <w:szCs w:val="24"/>
        </w:rPr>
        <w:t xml:space="preserve">Opracowanie koncepcji projektowej wraz z projektem funkcjonalnym systemu ITS dla przedsięwzięcia inwestycyjnego pn. „Budowa systemu  Park and </w:t>
      </w:r>
      <w:proofErr w:type="spellStart"/>
      <w:r w:rsidR="006100E8" w:rsidRPr="00C473FF">
        <w:rPr>
          <w:bCs/>
          <w:i/>
          <w:sz w:val="24"/>
          <w:szCs w:val="24"/>
        </w:rPr>
        <w:t>Ride</w:t>
      </w:r>
      <w:proofErr w:type="spellEnd"/>
      <w:r w:rsidR="00C473FF" w:rsidRPr="00C473FF">
        <w:rPr>
          <w:bCs/>
          <w:i/>
          <w:sz w:val="24"/>
          <w:szCs w:val="24"/>
        </w:rPr>
        <w:t xml:space="preserve"> wraz z realizacją infrastruktury technicznej w Bydgoszczy</w:t>
      </w:r>
      <w:r w:rsidR="00724D32" w:rsidRPr="00C473FF">
        <w:rPr>
          <w:bCs/>
          <w:i/>
          <w:sz w:val="24"/>
          <w:szCs w:val="24"/>
        </w:rPr>
        <w:t>”</w:t>
      </w:r>
      <w:r w:rsidR="008F1F19" w:rsidRPr="00C473FF">
        <w:rPr>
          <w:bCs/>
          <w:i/>
          <w:sz w:val="24"/>
          <w:szCs w:val="24"/>
        </w:rPr>
        <w:t>.</w:t>
      </w:r>
      <w:r w:rsidR="00EE5DA9" w:rsidRPr="00724D32">
        <w:rPr>
          <w:bCs/>
          <w:i/>
          <w:sz w:val="24"/>
          <w:szCs w:val="24"/>
        </w:rPr>
        <w:t xml:space="preserve"> </w:t>
      </w:r>
    </w:p>
    <w:p w14:paraId="488471FD" w14:textId="77777777" w:rsidR="00B8315C" w:rsidRPr="00B8315C" w:rsidRDefault="00E9772B" w:rsidP="00B8315C">
      <w:pPr>
        <w:tabs>
          <w:tab w:val="left" w:pos="2552"/>
        </w:tabs>
        <w:ind w:left="851" w:hanging="567"/>
        <w:jc w:val="both"/>
        <w:rPr>
          <w:bCs/>
          <w:sz w:val="24"/>
          <w:szCs w:val="24"/>
        </w:rPr>
      </w:pPr>
      <w:r w:rsidRPr="00687E1A">
        <w:rPr>
          <w:bCs/>
          <w:sz w:val="24"/>
          <w:szCs w:val="24"/>
        </w:rPr>
        <w:t>14.4.</w:t>
      </w:r>
      <w:r w:rsidRPr="00687E1A">
        <w:rPr>
          <w:bCs/>
          <w:sz w:val="24"/>
          <w:szCs w:val="24"/>
        </w:rPr>
        <w:tab/>
      </w:r>
      <w:r w:rsidR="00B8315C" w:rsidRPr="00B8315C">
        <w:rPr>
          <w:bCs/>
          <w:sz w:val="24"/>
          <w:szCs w:val="24"/>
        </w:rPr>
        <w:t xml:space="preserve">Wadium wnoszone w formie poręczeń lub gwarancji powinno być wystawione na: </w:t>
      </w:r>
    </w:p>
    <w:p w14:paraId="1C15DB3E" w14:textId="77777777" w:rsidR="00B8315C" w:rsidRPr="00B8315C" w:rsidRDefault="00B8315C" w:rsidP="00B8315C">
      <w:pPr>
        <w:tabs>
          <w:tab w:val="left" w:pos="2552"/>
        </w:tabs>
        <w:ind w:left="851"/>
        <w:jc w:val="both"/>
        <w:rPr>
          <w:b/>
          <w:bCs/>
          <w:sz w:val="24"/>
          <w:szCs w:val="24"/>
        </w:rPr>
      </w:pPr>
      <w:r w:rsidRPr="00B8315C">
        <w:rPr>
          <w:b/>
          <w:bCs/>
          <w:sz w:val="24"/>
          <w:szCs w:val="24"/>
        </w:rPr>
        <w:t xml:space="preserve">Zarząd Dróg Miejskich i Komunikacji Publicznej w Bydgoszczy, </w:t>
      </w:r>
      <w:r w:rsidRPr="00B8315C">
        <w:rPr>
          <w:b/>
          <w:bCs/>
          <w:sz w:val="24"/>
          <w:szCs w:val="24"/>
        </w:rPr>
        <w:tab/>
      </w:r>
    </w:p>
    <w:p w14:paraId="0D88A0C9" w14:textId="77777777" w:rsidR="00B8315C" w:rsidRPr="00B8315C" w:rsidRDefault="00B8315C" w:rsidP="00B8315C">
      <w:pPr>
        <w:tabs>
          <w:tab w:val="left" w:pos="2552"/>
        </w:tabs>
        <w:ind w:left="851"/>
        <w:jc w:val="both"/>
        <w:rPr>
          <w:bCs/>
          <w:sz w:val="24"/>
          <w:szCs w:val="24"/>
        </w:rPr>
      </w:pPr>
      <w:r w:rsidRPr="00B8315C">
        <w:rPr>
          <w:b/>
          <w:bCs/>
          <w:sz w:val="24"/>
          <w:szCs w:val="24"/>
        </w:rPr>
        <w:t>ul. Toruńska 174a, 85-844 Bydgoszcz.</w:t>
      </w:r>
      <w:r w:rsidRPr="00B8315C">
        <w:rPr>
          <w:bCs/>
          <w:sz w:val="24"/>
          <w:szCs w:val="24"/>
        </w:rPr>
        <w:tab/>
      </w:r>
    </w:p>
    <w:p w14:paraId="4D8CE888" w14:textId="77777777" w:rsidR="00B8315C" w:rsidRPr="00B8315C" w:rsidRDefault="00B8315C" w:rsidP="00B8315C">
      <w:pPr>
        <w:tabs>
          <w:tab w:val="left" w:pos="2552"/>
        </w:tabs>
        <w:ind w:left="851" w:hanging="567"/>
        <w:jc w:val="both"/>
        <w:rPr>
          <w:bCs/>
          <w:sz w:val="24"/>
          <w:szCs w:val="24"/>
        </w:rPr>
      </w:pPr>
      <w:r w:rsidRPr="00B8315C">
        <w:rPr>
          <w:bCs/>
          <w:sz w:val="24"/>
          <w:szCs w:val="24"/>
        </w:rPr>
        <w:t>Koniecznym jest, aby poręczenie lub gwarancja:</w:t>
      </w:r>
    </w:p>
    <w:p w14:paraId="31C17503" w14:textId="77777777" w:rsidR="00B8315C" w:rsidRPr="00B8315C" w:rsidRDefault="00B8315C" w:rsidP="00B8315C">
      <w:pPr>
        <w:tabs>
          <w:tab w:val="left" w:pos="2552"/>
        </w:tabs>
        <w:ind w:left="851" w:hanging="284"/>
        <w:jc w:val="both"/>
        <w:rPr>
          <w:bCs/>
          <w:sz w:val="24"/>
          <w:szCs w:val="24"/>
        </w:rPr>
      </w:pPr>
      <w:r w:rsidRPr="00B8315C">
        <w:rPr>
          <w:bCs/>
          <w:sz w:val="24"/>
          <w:szCs w:val="24"/>
        </w:rPr>
        <w:t>1.</w:t>
      </w:r>
      <w:r w:rsidRPr="00B8315C">
        <w:rPr>
          <w:bCs/>
          <w:sz w:val="24"/>
          <w:szCs w:val="24"/>
        </w:rPr>
        <w:tab/>
        <w:t>obejmowały odpowiedzialność za wszystkie przypadki powodujące utratę wadium przez Wykonawcę, określone w art. 46 ust. 4a i 5 UPZP;</w:t>
      </w:r>
    </w:p>
    <w:p w14:paraId="65B2B221" w14:textId="77777777" w:rsidR="00B8315C" w:rsidRPr="00B8315C" w:rsidRDefault="00B8315C" w:rsidP="00B8315C">
      <w:pPr>
        <w:tabs>
          <w:tab w:val="left" w:pos="2552"/>
        </w:tabs>
        <w:ind w:left="851" w:hanging="284"/>
        <w:jc w:val="both"/>
        <w:rPr>
          <w:bCs/>
          <w:sz w:val="24"/>
          <w:szCs w:val="24"/>
        </w:rPr>
      </w:pPr>
      <w:r w:rsidRPr="00B8315C">
        <w:rPr>
          <w:bCs/>
          <w:sz w:val="24"/>
          <w:szCs w:val="24"/>
        </w:rPr>
        <w:t>2.</w:t>
      </w:r>
      <w:r w:rsidRPr="00B8315C">
        <w:rPr>
          <w:bCs/>
          <w:sz w:val="24"/>
          <w:szCs w:val="24"/>
        </w:rPr>
        <w:tab/>
        <w:t>zawierały w swojej treści nieodwołalne i bezwarunkowe zobowiązanie wystawcy dokumentu do zapłaty na rzecz Zamawiającego kwoty wadium;</w:t>
      </w:r>
    </w:p>
    <w:p w14:paraId="1368851E" w14:textId="77777777" w:rsidR="00B8315C" w:rsidRPr="00B8315C" w:rsidRDefault="00B8315C" w:rsidP="00B8315C">
      <w:pPr>
        <w:tabs>
          <w:tab w:val="left" w:pos="2552"/>
        </w:tabs>
        <w:ind w:left="851" w:hanging="284"/>
        <w:jc w:val="both"/>
        <w:rPr>
          <w:bCs/>
          <w:sz w:val="24"/>
          <w:szCs w:val="24"/>
        </w:rPr>
      </w:pPr>
      <w:r w:rsidRPr="00B8315C">
        <w:rPr>
          <w:bCs/>
          <w:sz w:val="24"/>
          <w:szCs w:val="24"/>
        </w:rPr>
        <w:t>3.</w:t>
      </w:r>
      <w:r w:rsidRPr="00B8315C">
        <w:rPr>
          <w:bCs/>
          <w:sz w:val="24"/>
          <w:szCs w:val="24"/>
        </w:rPr>
        <w:tab/>
        <w:t>zawierały w swojej treści termin złożenia żądania zapłaty dłuższy niż termin, na jaki jest gwarancja, tj. co najmniej o jeden dzień roboczy;</w:t>
      </w:r>
    </w:p>
    <w:p w14:paraId="2BC77D4E" w14:textId="77777777" w:rsidR="00DA1098" w:rsidRDefault="00B8315C" w:rsidP="00B8315C">
      <w:pPr>
        <w:tabs>
          <w:tab w:val="left" w:pos="2552"/>
        </w:tabs>
        <w:ind w:left="851" w:hanging="284"/>
        <w:jc w:val="both"/>
        <w:rPr>
          <w:sz w:val="24"/>
        </w:rPr>
      </w:pPr>
      <w:r w:rsidRPr="00B8315C">
        <w:rPr>
          <w:bCs/>
          <w:sz w:val="24"/>
          <w:szCs w:val="24"/>
        </w:rPr>
        <w:t>4.</w:t>
      </w:r>
      <w:r w:rsidRPr="00B8315C">
        <w:rPr>
          <w:bCs/>
          <w:sz w:val="24"/>
          <w:szCs w:val="24"/>
        </w:rPr>
        <w:tab/>
        <w:t xml:space="preserve">miały taką samą płynność jak wadium wniesione w pieniądzu – dochodzenie roszczenia </w:t>
      </w:r>
      <w:r w:rsidR="0064320D">
        <w:rPr>
          <w:bCs/>
          <w:sz w:val="24"/>
          <w:szCs w:val="24"/>
        </w:rPr>
        <w:br/>
      </w:r>
      <w:r w:rsidRPr="00B8315C">
        <w:rPr>
          <w:bCs/>
          <w:sz w:val="24"/>
          <w:szCs w:val="24"/>
        </w:rP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1F1EF606" w14:textId="77777777" w:rsidR="00E9772B" w:rsidRPr="00687E1A" w:rsidRDefault="00E9772B" w:rsidP="008F1F19">
      <w:pPr>
        <w:spacing w:before="60"/>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14:paraId="01D1121C" w14:textId="77777777" w:rsidR="00E9772B" w:rsidRPr="00687E1A" w:rsidRDefault="00E9772B" w:rsidP="00E9772B">
      <w:pPr>
        <w:tabs>
          <w:tab w:val="left" w:pos="1134"/>
        </w:tabs>
        <w:ind w:left="1135" w:hanging="284"/>
        <w:jc w:val="both"/>
        <w:rPr>
          <w:bCs/>
          <w:sz w:val="24"/>
          <w:szCs w:val="24"/>
        </w:rPr>
      </w:pPr>
      <w:r w:rsidRPr="00687E1A">
        <w:rPr>
          <w:bCs/>
          <w:sz w:val="24"/>
          <w:szCs w:val="24"/>
        </w:rPr>
        <w:t>1.</w:t>
      </w:r>
      <w:r w:rsidRPr="00687E1A">
        <w:rPr>
          <w:bCs/>
          <w:sz w:val="24"/>
          <w:szCs w:val="24"/>
        </w:rPr>
        <w:tab/>
      </w:r>
      <w:r w:rsidRPr="00687E1A">
        <w:rPr>
          <w:b/>
          <w:sz w:val="24"/>
          <w:szCs w:val="24"/>
        </w:rPr>
        <w:t xml:space="preserve">potwierdzenie </w:t>
      </w:r>
      <w:r w:rsidRPr="00687E1A">
        <w:rPr>
          <w:b/>
          <w:bCs/>
          <w:sz w:val="24"/>
          <w:szCs w:val="24"/>
        </w:rPr>
        <w:t>przelewu pieniędzy</w:t>
      </w:r>
      <w:r w:rsidRPr="00687E1A">
        <w:rPr>
          <w:bCs/>
          <w:sz w:val="24"/>
          <w:szCs w:val="24"/>
        </w:rPr>
        <w:t xml:space="preserve"> na rachunek bankowy Zamawiającego</w:t>
      </w:r>
      <w:r w:rsidRPr="00687E1A">
        <w:rPr>
          <w:sz w:val="24"/>
          <w:szCs w:val="24"/>
        </w:rPr>
        <w:t xml:space="preserve"> - zaleca się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14:paraId="4CB06C0D" w14:textId="77777777" w:rsidR="00E9772B" w:rsidRPr="00687E1A" w:rsidRDefault="00E9772B" w:rsidP="00E9772B">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14:paraId="272E0B30" w14:textId="77777777" w:rsidR="00E9772B" w:rsidRPr="00687E1A" w:rsidRDefault="00E9772B" w:rsidP="008F1F19">
      <w:pPr>
        <w:spacing w:before="60"/>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14:paraId="2C700076" w14:textId="77777777" w:rsidR="00E9772B" w:rsidRPr="00687E1A" w:rsidRDefault="00E9772B" w:rsidP="008F1F19">
      <w:pPr>
        <w:spacing w:before="60"/>
        <w:ind w:left="851" w:hanging="567"/>
        <w:jc w:val="both"/>
        <w:rPr>
          <w:sz w:val="24"/>
        </w:rPr>
      </w:pPr>
      <w:r w:rsidRPr="00687E1A">
        <w:rPr>
          <w:sz w:val="24"/>
        </w:rPr>
        <w:t>14.7.</w:t>
      </w:r>
      <w:r w:rsidRPr="00687E1A">
        <w:rPr>
          <w:sz w:val="24"/>
        </w:rPr>
        <w:tab/>
        <w:t xml:space="preserve">Wadium winno być ważne przez okres związania ofertą. </w:t>
      </w:r>
    </w:p>
    <w:p w14:paraId="5FCE8868" w14:textId="77777777" w:rsidR="00E9772B" w:rsidRPr="00DA1098" w:rsidRDefault="00E9772B" w:rsidP="00296C34">
      <w:pPr>
        <w:pStyle w:val="Subhead2"/>
        <w:tabs>
          <w:tab w:val="left" w:pos="284"/>
        </w:tabs>
        <w:spacing w:before="240" w:after="120"/>
        <w:ind w:left="283" w:hanging="425"/>
        <w:jc w:val="both"/>
      </w:pPr>
      <w:r w:rsidRPr="00713A94">
        <w:t>15.</w:t>
      </w:r>
      <w:r w:rsidRPr="00713A94">
        <w:tab/>
        <w:t>Termin związania ofertą</w:t>
      </w:r>
    </w:p>
    <w:p w14:paraId="1153D9F2" w14:textId="77777777" w:rsidR="00935C8C" w:rsidRPr="00367711" w:rsidRDefault="00935C8C" w:rsidP="00935C8C">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sidR="002B6E57">
        <w:rPr>
          <w:b/>
          <w:sz w:val="24"/>
          <w:szCs w:val="24"/>
        </w:rPr>
        <w:t>3</w:t>
      </w:r>
      <w:r w:rsidRPr="00367711">
        <w:rPr>
          <w:b/>
          <w:sz w:val="24"/>
          <w:szCs w:val="24"/>
        </w:rPr>
        <w:t>0 dni,</w:t>
      </w:r>
      <w:r w:rsidRPr="00367711">
        <w:rPr>
          <w:sz w:val="24"/>
          <w:szCs w:val="24"/>
        </w:rPr>
        <w:t xml:space="preserve"> przy czym bieg tego terminu zaczyna się wraz z upływem terminu składania ofert.</w:t>
      </w:r>
    </w:p>
    <w:p w14:paraId="58DCDC6C" w14:textId="77777777" w:rsidR="00935C8C" w:rsidRPr="00367711" w:rsidRDefault="00935C8C" w:rsidP="00935C8C">
      <w:pPr>
        <w:ind w:left="851" w:hanging="567"/>
        <w:jc w:val="both"/>
        <w:rPr>
          <w:sz w:val="24"/>
          <w:szCs w:val="24"/>
        </w:rPr>
      </w:pPr>
      <w:r w:rsidRPr="00367711">
        <w:rPr>
          <w:sz w:val="24"/>
          <w:szCs w:val="24"/>
        </w:rPr>
        <w:t>15.2.</w:t>
      </w:r>
      <w:r w:rsidRPr="00367711">
        <w:rPr>
          <w:sz w:val="24"/>
          <w:szCs w:val="24"/>
        </w:rPr>
        <w:tab/>
        <w:t xml:space="preserve">Wykonawca samodzielnie lub na wniosek Zamawiającego może przedłużyć termin związania ofertą, z tym że Zamawiający może tylko raz, </w:t>
      </w:r>
      <w:r w:rsidRPr="00713A94">
        <w:rPr>
          <w:sz w:val="24"/>
          <w:szCs w:val="24"/>
        </w:rPr>
        <w:t>co najmniej na 3 dni przed</w:t>
      </w:r>
      <w:r w:rsidRPr="00367711">
        <w:rPr>
          <w:sz w:val="24"/>
          <w:szCs w:val="24"/>
        </w:rPr>
        <w:t xml:space="preserve"> upływem terminu związania ofertą, zwrócić się do Wykonawców o wyrażenie zgody na przedłużenie tego terminu o oznaczony okres, nie dłuższy jednak niż 60 dni.</w:t>
      </w:r>
    </w:p>
    <w:p w14:paraId="2C010E53" w14:textId="77777777" w:rsidR="00935C8C" w:rsidRPr="00367711" w:rsidRDefault="00935C8C" w:rsidP="00935C8C">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14:paraId="3F8F5FFE" w14:textId="77777777" w:rsidR="00935C8C" w:rsidRPr="00367711" w:rsidRDefault="00935C8C" w:rsidP="00935C8C">
      <w:pPr>
        <w:ind w:left="851" w:hanging="567"/>
        <w:jc w:val="both"/>
        <w:rPr>
          <w:sz w:val="24"/>
          <w:szCs w:val="24"/>
        </w:rPr>
      </w:pPr>
      <w:r w:rsidRPr="00367711">
        <w:rPr>
          <w:sz w:val="24"/>
          <w:szCs w:val="24"/>
        </w:rPr>
        <w:lastRenderedPageBreak/>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7A6264F1" w14:textId="77777777" w:rsidR="00935C8C" w:rsidRPr="00367711" w:rsidRDefault="00935C8C" w:rsidP="00935C8C">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14:paraId="2BC7714E" w14:textId="77777777" w:rsidR="00DA1098" w:rsidRPr="002E21DA" w:rsidRDefault="00DA1098" w:rsidP="00296C34">
      <w:pPr>
        <w:pStyle w:val="Subhead2"/>
        <w:tabs>
          <w:tab w:val="left" w:pos="284"/>
        </w:tabs>
        <w:spacing w:before="240" w:after="120"/>
        <w:ind w:left="283" w:hanging="425"/>
        <w:jc w:val="both"/>
      </w:pPr>
      <w:r w:rsidRPr="002E21DA">
        <w:t>16.</w:t>
      </w:r>
      <w:r w:rsidRPr="002E21DA">
        <w:tab/>
        <w:t>Opis sposobu przygotowania ofert</w:t>
      </w:r>
    </w:p>
    <w:p w14:paraId="1D528BA3" w14:textId="77777777" w:rsidR="00DA1098" w:rsidRPr="00713A94" w:rsidRDefault="00DA1098" w:rsidP="00DA1098">
      <w:pPr>
        <w:tabs>
          <w:tab w:val="left" w:pos="851"/>
        </w:tabs>
        <w:ind w:left="851" w:hanging="567"/>
        <w:jc w:val="both"/>
        <w:rPr>
          <w:sz w:val="24"/>
          <w:szCs w:val="24"/>
        </w:rPr>
      </w:pPr>
      <w:r w:rsidRPr="00713A94">
        <w:rPr>
          <w:sz w:val="24"/>
          <w:szCs w:val="24"/>
        </w:rPr>
        <w:t>16.1.</w:t>
      </w:r>
      <w:r w:rsidRPr="00713A94">
        <w:rPr>
          <w:sz w:val="24"/>
          <w:szCs w:val="24"/>
        </w:rPr>
        <w:tab/>
        <w:t xml:space="preserve">Ofertę należy złożyć pod rygorem nieważności, w formie pisemnej, w języku polskim, </w:t>
      </w:r>
      <w:r w:rsidRPr="00713A94">
        <w:rPr>
          <w:sz w:val="24"/>
          <w:szCs w:val="24"/>
        </w:rPr>
        <w:br/>
        <w:t xml:space="preserve">a jej treść winna odpowiadać treści SIWZ. </w:t>
      </w:r>
    </w:p>
    <w:p w14:paraId="02C3BEF1" w14:textId="77777777" w:rsidR="00DA1098" w:rsidRPr="00713A94" w:rsidRDefault="00DA1098" w:rsidP="00DA1098">
      <w:pPr>
        <w:tabs>
          <w:tab w:val="left" w:pos="851"/>
        </w:tabs>
        <w:ind w:left="851"/>
        <w:jc w:val="both"/>
        <w:rPr>
          <w:sz w:val="24"/>
          <w:szCs w:val="24"/>
        </w:rPr>
      </w:pPr>
      <w:r w:rsidRPr="00713A94">
        <w:rPr>
          <w:sz w:val="24"/>
          <w:szCs w:val="24"/>
        </w:rPr>
        <w:t xml:space="preserve">Dla wszelkich dokumentów składanych z ofertą, o ile wymagają tłumaczenia na język </w:t>
      </w:r>
      <w:r w:rsidRPr="00713A94">
        <w:rPr>
          <w:spacing w:val="-2"/>
          <w:sz w:val="24"/>
          <w:szCs w:val="24"/>
        </w:rPr>
        <w:t xml:space="preserve">polski, </w:t>
      </w:r>
      <w:r w:rsidRPr="00713A94">
        <w:rPr>
          <w:sz w:val="24"/>
          <w:szCs w:val="24"/>
        </w:rPr>
        <w:t xml:space="preserve">pierwszeństwo mieć będzie tłumaczenie w języku polskim. </w:t>
      </w:r>
    </w:p>
    <w:p w14:paraId="2A80C50C" w14:textId="77777777" w:rsidR="00DA1098" w:rsidRPr="007C5415" w:rsidRDefault="00DA1098" w:rsidP="00DD0A7D">
      <w:pPr>
        <w:tabs>
          <w:tab w:val="left" w:pos="851"/>
        </w:tabs>
        <w:spacing w:after="60"/>
        <w:ind w:left="851" w:hanging="567"/>
        <w:jc w:val="both"/>
        <w:rPr>
          <w:bCs/>
          <w:sz w:val="24"/>
          <w:szCs w:val="24"/>
        </w:rPr>
      </w:pPr>
      <w:r w:rsidRPr="00713A94">
        <w:rPr>
          <w:bCs/>
          <w:sz w:val="24"/>
          <w:szCs w:val="24"/>
        </w:rPr>
        <w:t>16.2.</w:t>
      </w:r>
      <w:r w:rsidRPr="00713A94">
        <w:rPr>
          <w:bCs/>
          <w:sz w:val="24"/>
          <w:szCs w:val="24"/>
        </w:rPr>
        <w:tab/>
      </w:r>
      <w:r w:rsidRPr="00713A94">
        <w:rPr>
          <w:spacing w:val="-6"/>
          <w:sz w:val="24"/>
          <w:szCs w:val="24"/>
        </w:rPr>
        <w:t>Oferta</w:t>
      </w:r>
      <w:r w:rsidRPr="00713A94">
        <w:rPr>
          <w:bCs/>
          <w:spacing w:val="-6"/>
          <w:sz w:val="24"/>
          <w:szCs w:val="24"/>
        </w:rPr>
        <w:t xml:space="preserve"> jest deklaracją wykonania zamówienia na warunkach określonych przez Zamawiającego</w:t>
      </w:r>
      <w:r w:rsidRPr="00713A94">
        <w:rPr>
          <w:bCs/>
          <w:sz w:val="24"/>
          <w:szCs w:val="24"/>
        </w:rPr>
        <w:t xml:space="preserve"> w SIWZ, w tym </w:t>
      </w:r>
      <w:r w:rsidR="00DE32CA" w:rsidRPr="00713A94">
        <w:rPr>
          <w:bCs/>
          <w:sz w:val="24"/>
          <w:szCs w:val="24"/>
        </w:rPr>
        <w:t>U</w:t>
      </w:r>
      <w:r w:rsidRPr="00713A94">
        <w:rPr>
          <w:bCs/>
          <w:sz w:val="24"/>
          <w:szCs w:val="24"/>
        </w:rPr>
        <w:t>mowy:</w:t>
      </w:r>
    </w:p>
    <w:p w14:paraId="29141842" w14:textId="77777777" w:rsidR="00730CAE" w:rsidRPr="00730CAE" w:rsidRDefault="00730CAE" w:rsidP="00730CAE">
      <w:pPr>
        <w:tabs>
          <w:tab w:val="left" w:pos="1134"/>
        </w:tabs>
        <w:ind w:left="1135" w:hanging="284"/>
        <w:jc w:val="both"/>
        <w:rPr>
          <w:spacing w:val="-2"/>
          <w:sz w:val="24"/>
          <w:szCs w:val="24"/>
        </w:rPr>
      </w:pPr>
      <w:r w:rsidRPr="00730CAE">
        <w:rPr>
          <w:spacing w:val="-2"/>
          <w:sz w:val="24"/>
          <w:szCs w:val="24"/>
        </w:rPr>
        <w:t>1.</w:t>
      </w:r>
      <w:r w:rsidRPr="00730CAE">
        <w:rPr>
          <w:spacing w:val="-2"/>
          <w:sz w:val="24"/>
          <w:szCs w:val="24"/>
        </w:rPr>
        <w:tab/>
        <w:t xml:space="preserve">za cenę wykonania zamówienia zaoferowaną przez wykonawcę w ofercie, w PLN, </w:t>
      </w:r>
    </w:p>
    <w:p w14:paraId="02F35D9E" w14:textId="2A776816" w:rsidR="00730CAE" w:rsidRPr="00730CAE" w:rsidRDefault="00730CAE" w:rsidP="00730CAE">
      <w:pPr>
        <w:tabs>
          <w:tab w:val="left" w:pos="1134"/>
        </w:tabs>
        <w:ind w:left="1135" w:hanging="284"/>
        <w:jc w:val="both"/>
        <w:rPr>
          <w:spacing w:val="-2"/>
          <w:sz w:val="24"/>
          <w:szCs w:val="24"/>
        </w:rPr>
      </w:pPr>
      <w:r w:rsidRPr="00730CAE">
        <w:rPr>
          <w:spacing w:val="-2"/>
          <w:sz w:val="24"/>
          <w:szCs w:val="24"/>
        </w:rPr>
        <w:t>2.</w:t>
      </w:r>
      <w:r w:rsidRPr="00730CAE">
        <w:rPr>
          <w:spacing w:val="-2"/>
          <w:sz w:val="24"/>
          <w:szCs w:val="24"/>
        </w:rPr>
        <w:tab/>
        <w:t xml:space="preserve">przy pomocy </w:t>
      </w:r>
      <w:r w:rsidR="006B289F">
        <w:rPr>
          <w:spacing w:val="-2"/>
          <w:sz w:val="24"/>
          <w:szCs w:val="24"/>
        </w:rPr>
        <w:t>P</w:t>
      </w:r>
      <w:r w:rsidR="009E1B48">
        <w:rPr>
          <w:spacing w:val="-2"/>
          <w:sz w:val="24"/>
          <w:szCs w:val="24"/>
        </w:rPr>
        <w:t xml:space="preserve">rojektanta w zakresie </w:t>
      </w:r>
      <w:r w:rsidR="006B289F">
        <w:rPr>
          <w:spacing w:val="-2"/>
          <w:sz w:val="24"/>
          <w:szCs w:val="24"/>
        </w:rPr>
        <w:t>P</w:t>
      </w:r>
      <w:r w:rsidR="009E1B48">
        <w:rPr>
          <w:spacing w:val="-2"/>
          <w:sz w:val="24"/>
          <w:szCs w:val="24"/>
        </w:rPr>
        <w:t xml:space="preserve">łatności </w:t>
      </w:r>
      <w:r w:rsidR="006B289F">
        <w:rPr>
          <w:spacing w:val="-2"/>
          <w:sz w:val="24"/>
          <w:szCs w:val="24"/>
        </w:rPr>
        <w:t>E</w:t>
      </w:r>
      <w:r w:rsidR="009E1B48">
        <w:rPr>
          <w:spacing w:val="-2"/>
          <w:sz w:val="24"/>
          <w:szCs w:val="24"/>
        </w:rPr>
        <w:t xml:space="preserve">lektronicznej </w:t>
      </w:r>
      <w:r w:rsidRPr="00730CAE">
        <w:rPr>
          <w:spacing w:val="-2"/>
          <w:sz w:val="24"/>
          <w:szCs w:val="24"/>
        </w:rPr>
        <w:t>posiadając</w:t>
      </w:r>
      <w:r w:rsidR="009E1B48">
        <w:rPr>
          <w:spacing w:val="-2"/>
          <w:sz w:val="24"/>
          <w:szCs w:val="24"/>
        </w:rPr>
        <w:t>ego</w:t>
      </w:r>
      <w:r w:rsidRPr="00730CAE">
        <w:rPr>
          <w:spacing w:val="-2"/>
          <w:sz w:val="24"/>
          <w:szCs w:val="24"/>
        </w:rPr>
        <w:t xml:space="preserve"> wymagane doświadczenie</w:t>
      </w:r>
      <w:r w:rsidR="006B289F">
        <w:rPr>
          <w:spacing w:val="-2"/>
          <w:sz w:val="24"/>
          <w:szCs w:val="24"/>
        </w:rPr>
        <w:t xml:space="preserve"> szczegółowo opisane w pkt.20.2.3.2 SWIZ</w:t>
      </w:r>
    </w:p>
    <w:p w14:paraId="4D5B2E5F" w14:textId="77777777" w:rsidR="00DA1098" w:rsidRPr="00713A94" w:rsidRDefault="00DA1098" w:rsidP="00DD0A7D">
      <w:pPr>
        <w:tabs>
          <w:tab w:val="left" w:pos="851"/>
        </w:tabs>
        <w:spacing w:before="60"/>
        <w:ind w:left="851"/>
        <w:jc w:val="both"/>
        <w:rPr>
          <w:spacing w:val="-2"/>
          <w:sz w:val="24"/>
          <w:szCs w:val="24"/>
          <w:u w:val="single"/>
        </w:rPr>
      </w:pPr>
      <w:r w:rsidRPr="00713A94">
        <w:rPr>
          <w:bCs/>
          <w:spacing w:val="-6"/>
          <w:sz w:val="24"/>
          <w:szCs w:val="24"/>
        </w:rPr>
        <w:t xml:space="preserve">Wykonawca winien wypełnić lub sporządzić formularz </w:t>
      </w:r>
      <w:r w:rsidR="00DE32CA" w:rsidRPr="00713A94">
        <w:rPr>
          <w:bCs/>
          <w:spacing w:val="-6"/>
          <w:sz w:val="24"/>
          <w:szCs w:val="24"/>
        </w:rPr>
        <w:t>ofertowy</w:t>
      </w:r>
      <w:r w:rsidRPr="00713A94">
        <w:rPr>
          <w:bCs/>
          <w:spacing w:val="-6"/>
          <w:sz w:val="24"/>
          <w:szCs w:val="24"/>
        </w:rPr>
        <w:t xml:space="preserve"> zgodnie z wzorem Zamawiającego</w:t>
      </w:r>
      <w:r w:rsidRPr="00713A94">
        <w:rPr>
          <w:bCs/>
          <w:spacing w:val="-2"/>
          <w:sz w:val="24"/>
          <w:szCs w:val="24"/>
        </w:rPr>
        <w:t xml:space="preserve"> stanowiącym załączniki do SIWZ oraz zapisami SIWZ.</w:t>
      </w:r>
    </w:p>
    <w:p w14:paraId="3E0EC04A" w14:textId="77777777" w:rsidR="00DA1098" w:rsidRPr="00713A94" w:rsidRDefault="00DA1098" w:rsidP="00EF26EE">
      <w:pPr>
        <w:tabs>
          <w:tab w:val="left" w:pos="851"/>
        </w:tabs>
        <w:ind w:left="851"/>
        <w:jc w:val="both"/>
        <w:rPr>
          <w:sz w:val="24"/>
          <w:szCs w:val="24"/>
        </w:rPr>
      </w:pPr>
      <w:r w:rsidRPr="00713A94">
        <w:rPr>
          <w:sz w:val="24"/>
          <w:szCs w:val="24"/>
        </w:rPr>
        <w:t xml:space="preserve">Zgodnie z </w:t>
      </w:r>
      <w:r w:rsidRPr="00713A94">
        <w:rPr>
          <w:bCs/>
          <w:sz w:val="24"/>
          <w:szCs w:val="24"/>
        </w:rPr>
        <w:t xml:space="preserve">art. 89 ust. </w:t>
      </w:r>
      <w:r w:rsidRPr="00713A94">
        <w:rPr>
          <w:sz w:val="24"/>
          <w:szCs w:val="24"/>
        </w:rPr>
        <w:t xml:space="preserve">1 pkt 2 UPZP Zamawiający odrzuci ofertę wykonawcy, jeżeli, jej </w:t>
      </w:r>
      <w:r w:rsidRPr="00713A94">
        <w:rPr>
          <w:sz w:val="24"/>
          <w:szCs w:val="24"/>
        </w:rPr>
        <w:br/>
        <w:t xml:space="preserve">treść nie odpowiada treści specyfikacji istotnych warunków zamówienia, z zastrzeżeniem </w:t>
      </w:r>
      <w:r w:rsidRPr="00713A94">
        <w:rPr>
          <w:sz w:val="24"/>
          <w:szCs w:val="24"/>
        </w:rPr>
        <w:br/>
        <w:t>art. 87 ust. 2 pkt 3</w:t>
      </w:r>
      <w:r w:rsidR="00DE32CA" w:rsidRPr="00713A94">
        <w:rPr>
          <w:sz w:val="24"/>
          <w:szCs w:val="24"/>
        </w:rPr>
        <w:t xml:space="preserve"> UPZP</w:t>
      </w:r>
      <w:r w:rsidRPr="00713A94">
        <w:rPr>
          <w:sz w:val="24"/>
          <w:szCs w:val="24"/>
        </w:rPr>
        <w:t>.</w:t>
      </w:r>
    </w:p>
    <w:p w14:paraId="56F3B631" w14:textId="77777777" w:rsidR="00DA1098" w:rsidRPr="007C5415" w:rsidRDefault="00DA1098" w:rsidP="00DD0A7D">
      <w:pPr>
        <w:tabs>
          <w:tab w:val="left" w:pos="851"/>
        </w:tabs>
        <w:spacing w:before="60"/>
        <w:ind w:left="851" w:hanging="567"/>
        <w:jc w:val="both"/>
        <w:rPr>
          <w:sz w:val="24"/>
          <w:szCs w:val="24"/>
        </w:rPr>
      </w:pPr>
      <w:r w:rsidRPr="00713A94">
        <w:rPr>
          <w:sz w:val="24"/>
          <w:szCs w:val="24"/>
        </w:rPr>
        <w:t>16.3.</w:t>
      </w:r>
      <w:r w:rsidRPr="00713A94">
        <w:rPr>
          <w:sz w:val="24"/>
          <w:szCs w:val="24"/>
        </w:rPr>
        <w:tab/>
      </w:r>
      <w:r w:rsidRPr="00203FBB">
        <w:rPr>
          <w:spacing w:val="-2"/>
          <w:sz w:val="24"/>
          <w:szCs w:val="24"/>
        </w:rPr>
        <w:t xml:space="preserve">Oferta </w:t>
      </w:r>
      <w:r w:rsidRPr="001D4486">
        <w:rPr>
          <w:spacing w:val="-2"/>
          <w:sz w:val="24"/>
          <w:szCs w:val="24"/>
        </w:rPr>
        <w:t>(</w:t>
      </w:r>
      <w:r w:rsidR="00DE32CA" w:rsidRPr="001D4486">
        <w:rPr>
          <w:spacing w:val="-2"/>
          <w:sz w:val="24"/>
          <w:szCs w:val="24"/>
        </w:rPr>
        <w:t>wypełniony formularz ofertowy wraz z wyceną prac</w:t>
      </w:r>
      <w:r w:rsidRPr="001D4486">
        <w:rPr>
          <w:sz w:val="24"/>
          <w:szCs w:val="24"/>
        </w:rPr>
        <w:t>)</w:t>
      </w:r>
      <w:r w:rsidRPr="00713A94">
        <w:rPr>
          <w:sz w:val="24"/>
          <w:szCs w:val="24"/>
        </w:rPr>
        <w:t xml:space="preserve"> powinna być podpisana przez wykonawcę.</w:t>
      </w:r>
    </w:p>
    <w:p w14:paraId="5EA15170" w14:textId="77777777" w:rsidR="00DA1098" w:rsidRPr="00713A94" w:rsidRDefault="00DA1098" w:rsidP="00DA1098">
      <w:pPr>
        <w:tabs>
          <w:tab w:val="left" w:pos="851"/>
        </w:tabs>
        <w:ind w:left="851" w:hanging="567"/>
        <w:jc w:val="both"/>
        <w:rPr>
          <w:spacing w:val="-6"/>
          <w:sz w:val="24"/>
          <w:szCs w:val="24"/>
        </w:rPr>
      </w:pPr>
      <w:r w:rsidRPr="00713A94">
        <w:rPr>
          <w:sz w:val="24"/>
          <w:szCs w:val="24"/>
        </w:rPr>
        <w:t>16.4.</w:t>
      </w:r>
      <w:r w:rsidRPr="00713A94">
        <w:rPr>
          <w:sz w:val="24"/>
          <w:szCs w:val="24"/>
        </w:rPr>
        <w:tab/>
        <w:t>Wykonawca (</w:t>
      </w:r>
      <w:r w:rsidRPr="00713A94">
        <w:rPr>
          <w:i/>
          <w:sz w:val="24"/>
          <w:szCs w:val="24"/>
        </w:rPr>
        <w:t>osoba podpisująca ofertę</w:t>
      </w:r>
      <w:r w:rsidRPr="00713A94">
        <w:rPr>
          <w:sz w:val="24"/>
          <w:szCs w:val="24"/>
        </w:rPr>
        <w:t xml:space="preserve">) parafuje w ofercie wszelkie miejsca, w których </w:t>
      </w:r>
      <w:r w:rsidRPr="00713A94">
        <w:rPr>
          <w:spacing w:val="-6"/>
          <w:sz w:val="24"/>
          <w:szCs w:val="24"/>
        </w:rPr>
        <w:t xml:space="preserve">naniósł zmiany. </w:t>
      </w:r>
      <w:r w:rsidRPr="00713A94">
        <w:rPr>
          <w:sz w:val="24"/>
          <w:szCs w:val="24"/>
        </w:rPr>
        <w:t>Parafowanie nie dotyczy wypełnienia wolnych miejsc w formularza oferty lub oznaczonych do skreślenia</w:t>
      </w:r>
      <w:r w:rsidRPr="00713A94">
        <w:rPr>
          <w:spacing w:val="-6"/>
          <w:sz w:val="24"/>
          <w:szCs w:val="24"/>
        </w:rPr>
        <w:t>.</w:t>
      </w:r>
    </w:p>
    <w:p w14:paraId="6DBE1525" w14:textId="77777777" w:rsidR="00DA1098" w:rsidRPr="00713A94" w:rsidRDefault="00DA1098" w:rsidP="00DA1098">
      <w:pPr>
        <w:tabs>
          <w:tab w:val="left" w:pos="851"/>
        </w:tabs>
        <w:ind w:left="851" w:hanging="567"/>
        <w:jc w:val="both"/>
        <w:rPr>
          <w:sz w:val="24"/>
          <w:szCs w:val="24"/>
        </w:rPr>
      </w:pPr>
      <w:r w:rsidRPr="00713A94">
        <w:rPr>
          <w:sz w:val="24"/>
          <w:szCs w:val="24"/>
        </w:rPr>
        <w:t>16.5.</w:t>
      </w:r>
      <w:r w:rsidRPr="00713A94">
        <w:rPr>
          <w:sz w:val="24"/>
          <w:szCs w:val="24"/>
        </w:rPr>
        <w:tab/>
        <w:t>Zwrot „</w:t>
      </w:r>
      <w:r w:rsidRPr="00713A94">
        <w:rPr>
          <w:b/>
          <w:sz w:val="24"/>
          <w:szCs w:val="24"/>
        </w:rPr>
        <w:t>Podpisany przez wykonawcę”</w:t>
      </w:r>
      <w:r w:rsidRPr="00713A94">
        <w:rPr>
          <w:sz w:val="24"/>
          <w:szCs w:val="24"/>
        </w:rPr>
        <w:t xml:space="preserve"> oznacza:</w:t>
      </w:r>
    </w:p>
    <w:p w14:paraId="303E1604" w14:textId="77777777" w:rsidR="00DA1098" w:rsidRPr="00713A94" w:rsidRDefault="00DA1098" w:rsidP="00DA1098">
      <w:pPr>
        <w:tabs>
          <w:tab w:val="left" w:pos="851"/>
        </w:tabs>
        <w:ind w:left="851"/>
        <w:jc w:val="both"/>
        <w:rPr>
          <w:sz w:val="24"/>
          <w:szCs w:val="24"/>
        </w:rPr>
      </w:pPr>
      <w:r w:rsidRPr="00713A94">
        <w:rPr>
          <w:sz w:val="24"/>
          <w:szCs w:val="24"/>
        </w:rPr>
        <w:t xml:space="preserve">Podpisanie przez osobę/y upoważnioną/e do reprezentowania wykonawcy, zgodnie </w:t>
      </w:r>
      <w:r w:rsidRPr="00713A94">
        <w:rPr>
          <w:sz w:val="24"/>
          <w:szCs w:val="24"/>
        </w:rPr>
        <w:br/>
        <w:t xml:space="preserve">z formą reprezentacji, określoną w rejestrze sądowym lub innym dokumencie, albo przez osobę umocowaną przez osoby uprawnione, zgodnie z dołączonym pełnomocnictwem. </w:t>
      </w:r>
    </w:p>
    <w:p w14:paraId="58DF6EBE" w14:textId="77777777" w:rsidR="00DA1098" w:rsidRPr="00713A94" w:rsidRDefault="00DA1098" w:rsidP="00DA1098">
      <w:pPr>
        <w:tabs>
          <w:tab w:val="left" w:pos="851"/>
        </w:tabs>
        <w:ind w:left="851"/>
        <w:jc w:val="both"/>
        <w:rPr>
          <w:sz w:val="24"/>
          <w:szCs w:val="24"/>
        </w:rPr>
      </w:pPr>
      <w:r w:rsidRPr="00713A94">
        <w:rPr>
          <w:sz w:val="24"/>
          <w:szCs w:val="24"/>
        </w:rPr>
        <w:t>Zaleca się żeby, podpis/y tych osoby/</w:t>
      </w:r>
      <w:proofErr w:type="spellStart"/>
      <w:r w:rsidRPr="00713A94">
        <w:rPr>
          <w:sz w:val="24"/>
          <w:szCs w:val="24"/>
        </w:rPr>
        <w:t>ób</w:t>
      </w:r>
      <w:proofErr w:type="spellEnd"/>
      <w:r w:rsidRPr="00713A94">
        <w:rPr>
          <w:sz w:val="24"/>
          <w:szCs w:val="24"/>
        </w:rPr>
        <w:t xml:space="preserve">, opatrzone były imienną pieczątką </w:t>
      </w:r>
      <w:r w:rsidRPr="00713A94">
        <w:rPr>
          <w:b/>
          <w:bCs/>
          <w:sz w:val="24"/>
          <w:szCs w:val="24"/>
        </w:rPr>
        <w:t>umożliwiającą identyfikację osoby składającej podpis</w:t>
      </w:r>
      <w:r w:rsidRPr="00713A94">
        <w:rPr>
          <w:sz w:val="24"/>
          <w:szCs w:val="24"/>
        </w:rPr>
        <w:t xml:space="preserve">. </w:t>
      </w:r>
    </w:p>
    <w:p w14:paraId="0EA86051" w14:textId="77777777" w:rsidR="00DA1098" w:rsidRPr="00713A94" w:rsidRDefault="00DA1098" w:rsidP="00DD0A7D">
      <w:pPr>
        <w:tabs>
          <w:tab w:val="left" w:pos="851"/>
        </w:tabs>
        <w:spacing w:before="60"/>
        <w:ind w:left="851" w:hanging="567"/>
        <w:jc w:val="both"/>
        <w:rPr>
          <w:sz w:val="24"/>
          <w:szCs w:val="24"/>
        </w:rPr>
      </w:pPr>
      <w:r w:rsidRPr="00713A94">
        <w:rPr>
          <w:sz w:val="24"/>
          <w:szCs w:val="24"/>
        </w:rPr>
        <w:t>16.6.</w:t>
      </w:r>
      <w:r w:rsidRPr="00713A94">
        <w:rPr>
          <w:sz w:val="24"/>
          <w:szCs w:val="24"/>
        </w:rPr>
        <w:tab/>
        <w:t xml:space="preserve">W przypadku, gdy ofertę składają </w:t>
      </w:r>
      <w:r w:rsidRPr="00713A94">
        <w:rPr>
          <w:b/>
          <w:bCs/>
          <w:sz w:val="24"/>
          <w:szCs w:val="24"/>
        </w:rPr>
        <w:t>wykonawcy wspólnie ubiegający się</w:t>
      </w:r>
      <w:r w:rsidRPr="00713A94">
        <w:rPr>
          <w:bCs/>
          <w:sz w:val="24"/>
          <w:szCs w:val="24"/>
        </w:rPr>
        <w:t xml:space="preserve"> o udzielenie zamówienia, </w:t>
      </w:r>
      <w:r w:rsidRPr="00713A94">
        <w:rPr>
          <w:sz w:val="24"/>
          <w:szCs w:val="24"/>
        </w:rPr>
        <w:t xml:space="preserve">na podstawie </w:t>
      </w:r>
      <w:r w:rsidRPr="00713A94">
        <w:rPr>
          <w:bCs/>
          <w:sz w:val="24"/>
          <w:szCs w:val="24"/>
        </w:rPr>
        <w:t xml:space="preserve">art. 23 UPZP </w:t>
      </w:r>
      <w:r w:rsidRPr="00713A94">
        <w:rPr>
          <w:bCs/>
          <w:i/>
          <w:sz w:val="24"/>
          <w:szCs w:val="24"/>
        </w:rPr>
        <w:t>(np. konsorcjum, spółka cywilna)</w:t>
      </w:r>
      <w:r w:rsidRPr="00713A94">
        <w:rPr>
          <w:sz w:val="24"/>
          <w:szCs w:val="24"/>
        </w:rPr>
        <w:t xml:space="preserve">, to: </w:t>
      </w:r>
    </w:p>
    <w:p w14:paraId="6C83CF7A" w14:textId="77777777" w:rsidR="00DA1098" w:rsidRPr="00713A94" w:rsidRDefault="00DA1098" w:rsidP="00DA1098">
      <w:pPr>
        <w:numPr>
          <w:ilvl w:val="1"/>
          <w:numId w:val="0"/>
        </w:numPr>
        <w:tabs>
          <w:tab w:val="num" w:pos="1134"/>
        </w:tabs>
        <w:ind w:left="1135" w:hanging="284"/>
        <w:jc w:val="both"/>
        <w:rPr>
          <w:spacing w:val="-4"/>
          <w:sz w:val="24"/>
          <w:szCs w:val="24"/>
        </w:rPr>
      </w:pPr>
      <w:r w:rsidRPr="00713A94">
        <w:rPr>
          <w:sz w:val="24"/>
          <w:szCs w:val="24"/>
        </w:rPr>
        <w:t>1.</w:t>
      </w:r>
      <w:r w:rsidRPr="00713A94">
        <w:rPr>
          <w:sz w:val="24"/>
          <w:szCs w:val="24"/>
        </w:rPr>
        <w:tab/>
      </w:r>
      <w:r w:rsidRPr="00713A94">
        <w:rPr>
          <w:spacing w:val="-6"/>
          <w:sz w:val="24"/>
          <w:szCs w:val="24"/>
        </w:rPr>
        <w:t xml:space="preserve">wykonawcy ustanawiają </w:t>
      </w:r>
      <w:r w:rsidRPr="00713A94">
        <w:rPr>
          <w:bCs/>
          <w:spacing w:val="-6"/>
          <w:sz w:val="24"/>
          <w:szCs w:val="24"/>
        </w:rPr>
        <w:t>pełnomocnika</w:t>
      </w:r>
      <w:r w:rsidRPr="00713A94">
        <w:rPr>
          <w:spacing w:val="-6"/>
          <w:sz w:val="24"/>
          <w:szCs w:val="24"/>
        </w:rPr>
        <w:t xml:space="preserve"> do reprezentowania ich w postępowaniu </w:t>
      </w:r>
      <w:r w:rsidRPr="00713A94">
        <w:rPr>
          <w:spacing w:val="-6"/>
          <w:sz w:val="24"/>
          <w:szCs w:val="24"/>
        </w:rPr>
        <w:br/>
        <w:t>o udzielenie</w:t>
      </w:r>
      <w:r w:rsidRPr="00713A94">
        <w:rPr>
          <w:sz w:val="24"/>
          <w:szCs w:val="24"/>
        </w:rPr>
        <w:t xml:space="preserve"> zamówienia </w:t>
      </w:r>
      <w:r w:rsidRPr="00713A94">
        <w:rPr>
          <w:bCs/>
          <w:sz w:val="24"/>
          <w:szCs w:val="24"/>
        </w:rPr>
        <w:t>albo</w:t>
      </w:r>
      <w:r w:rsidRPr="00713A94">
        <w:rPr>
          <w:sz w:val="24"/>
          <w:szCs w:val="24"/>
        </w:rPr>
        <w:t xml:space="preserve"> </w:t>
      </w:r>
      <w:r w:rsidRPr="00713A94">
        <w:rPr>
          <w:spacing w:val="-4"/>
          <w:sz w:val="24"/>
          <w:szCs w:val="24"/>
        </w:rPr>
        <w:t xml:space="preserve">reprezentowania w postępowaniu i zawarcia umowy </w:t>
      </w:r>
      <w:r w:rsidRPr="00713A94">
        <w:rPr>
          <w:spacing w:val="-4"/>
          <w:sz w:val="24"/>
          <w:szCs w:val="24"/>
        </w:rPr>
        <w:br/>
        <w:t xml:space="preserve">w sprawie zamówienia publicznego, </w:t>
      </w:r>
    </w:p>
    <w:p w14:paraId="17BB632C" w14:textId="77777777" w:rsidR="00DA1098" w:rsidRPr="00713A94" w:rsidRDefault="00DA1098" w:rsidP="00DA1098">
      <w:pPr>
        <w:numPr>
          <w:ilvl w:val="1"/>
          <w:numId w:val="0"/>
        </w:numPr>
        <w:tabs>
          <w:tab w:val="num" w:pos="1134"/>
        </w:tabs>
        <w:ind w:left="1135" w:hanging="284"/>
        <w:jc w:val="both"/>
        <w:rPr>
          <w:sz w:val="24"/>
          <w:szCs w:val="24"/>
        </w:rPr>
      </w:pPr>
      <w:r w:rsidRPr="00713A94">
        <w:rPr>
          <w:sz w:val="24"/>
          <w:szCs w:val="24"/>
        </w:rPr>
        <w:t>2.</w:t>
      </w:r>
      <w:r w:rsidRPr="00713A94">
        <w:rPr>
          <w:sz w:val="24"/>
          <w:szCs w:val="24"/>
        </w:rPr>
        <w:tab/>
      </w:r>
      <w:r w:rsidRPr="00713A94">
        <w:rPr>
          <w:spacing w:val="-4"/>
          <w:sz w:val="24"/>
          <w:szCs w:val="24"/>
        </w:rPr>
        <w:t xml:space="preserve">wszyscy wykonawcy występujący wspólnie muszą </w:t>
      </w:r>
      <w:r w:rsidRPr="00713A94">
        <w:rPr>
          <w:bCs/>
          <w:spacing w:val="-4"/>
          <w:sz w:val="24"/>
          <w:szCs w:val="24"/>
        </w:rPr>
        <w:t>upoważnić na piśmie pod rygorem</w:t>
      </w:r>
      <w:r w:rsidRPr="00713A94">
        <w:rPr>
          <w:bCs/>
          <w:sz w:val="24"/>
          <w:szCs w:val="24"/>
        </w:rPr>
        <w:t xml:space="preserve"> nieważności </w:t>
      </w:r>
      <w:r w:rsidRPr="00713A94">
        <w:rPr>
          <w:i/>
          <w:iCs/>
          <w:sz w:val="24"/>
          <w:szCs w:val="24"/>
        </w:rPr>
        <w:t>(art.99 § 2 K.c.)</w:t>
      </w:r>
      <w:r w:rsidRPr="00713A94">
        <w:rPr>
          <w:bCs/>
          <w:sz w:val="24"/>
          <w:szCs w:val="24"/>
        </w:rPr>
        <w:t xml:space="preserve"> ustanowionego pełnomocnika, jako przedstawiciela</w:t>
      </w:r>
      <w:r w:rsidRPr="00713A94">
        <w:rPr>
          <w:sz w:val="24"/>
          <w:szCs w:val="24"/>
        </w:rPr>
        <w:t xml:space="preserve"> </w:t>
      </w:r>
      <w:r w:rsidRPr="00713A94">
        <w:rPr>
          <w:bCs/>
          <w:sz w:val="24"/>
          <w:szCs w:val="24"/>
        </w:rPr>
        <w:t xml:space="preserve">pozostałych, </w:t>
      </w:r>
      <w:r w:rsidRPr="00713A94">
        <w:rPr>
          <w:sz w:val="24"/>
          <w:szCs w:val="24"/>
        </w:rPr>
        <w:t xml:space="preserve">a jego upoważnienie musi być udokumentowane pełnomocnictwem przez upełnomocnionych przedstawicieli </w:t>
      </w:r>
      <w:r w:rsidRPr="00713A94">
        <w:rPr>
          <w:bCs/>
          <w:sz w:val="24"/>
          <w:szCs w:val="24"/>
        </w:rPr>
        <w:t>wszystkich</w:t>
      </w:r>
      <w:r w:rsidRPr="00713A94">
        <w:rPr>
          <w:sz w:val="24"/>
          <w:szCs w:val="24"/>
        </w:rPr>
        <w:t xml:space="preserve"> pozostałych wykonawców i dołączone do składanej oferty,</w:t>
      </w:r>
    </w:p>
    <w:p w14:paraId="0AD85F89" w14:textId="77777777" w:rsidR="00DA1098" w:rsidRDefault="00DA1098" w:rsidP="00DA1098">
      <w:pPr>
        <w:numPr>
          <w:ilvl w:val="1"/>
          <w:numId w:val="0"/>
        </w:numPr>
        <w:tabs>
          <w:tab w:val="num" w:pos="1134"/>
        </w:tabs>
        <w:ind w:left="1135" w:hanging="284"/>
        <w:jc w:val="both"/>
        <w:rPr>
          <w:sz w:val="24"/>
          <w:szCs w:val="24"/>
        </w:rPr>
      </w:pPr>
      <w:r w:rsidRPr="00713A94">
        <w:rPr>
          <w:sz w:val="24"/>
          <w:szCs w:val="24"/>
        </w:rPr>
        <w:t>3.</w:t>
      </w:r>
      <w:r w:rsidRPr="00713A94">
        <w:rPr>
          <w:sz w:val="24"/>
          <w:szCs w:val="24"/>
        </w:rPr>
        <w:tab/>
        <w:t>oferta musi być podpisana w taki sposób, by prawnie zobowiązywała wszystkich wykonawców występujących wspólnie.</w:t>
      </w:r>
    </w:p>
    <w:p w14:paraId="29D5C85D" w14:textId="77777777" w:rsidR="005A3343" w:rsidRDefault="005A3343" w:rsidP="00DA1098">
      <w:pPr>
        <w:numPr>
          <w:ilvl w:val="1"/>
          <w:numId w:val="0"/>
        </w:numPr>
        <w:tabs>
          <w:tab w:val="num" w:pos="1134"/>
        </w:tabs>
        <w:ind w:left="1135" w:hanging="284"/>
        <w:jc w:val="both"/>
        <w:rPr>
          <w:sz w:val="24"/>
          <w:szCs w:val="24"/>
        </w:rPr>
      </w:pPr>
    </w:p>
    <w:p w14:paraId="0974571A" w14:textId="77777777" w:rsidR="005A3343" w:rsidRDefault="005A3343" w:rsidP="00DA1098">
      <w:pPr>
        <w:numPr>
          <w:ilvl w:val="1"/>
          <w:numId w:val="0"/>
        </w:numPr>
        <w:tabs>
          <w:tab w:val="num" w:pos="1134"/>
        </w:tabs>
        <w:ind w:left="1135" w:hanging="284"/>
        <w:jc w:val="both"/>
        <w:rPr>
          <w:sz w:val="24"/>
          <w:szCs w:val="24"/>
        </w:rPr>
      </w:pPr>
    </w:p>
    <w:p w14:paraId="4F3E4694" w14:textId="77777777" w:rsidR="005A3343" w:rsidRDefault="005A3343" w:rsidP="00DA1098">
      <w:pPr>
        <w:numPr>
          <w:ilvl w:val="1"/>
          <w:numId w:val="0"/>
        </w:numPr>
        <w:tabs>
          <w:tab w:val="num" w:pos="1134"/>
        </w:tabs>
        <w:ind w:left="1135" w:hanging="284"/>
        <w:jc w:val="both"/>
        <w:rPr>
          <w:sz w:val="24"/>
          <w:szCs w:val="24"/>
        </w:rPr>
      </w:pPr>
    </w:p>
    <w:p w14:paraId="23267635" w14:textId="77777777" w:rsidR="005A3343" w:rsidRDefault="005A3343" w:rsidP="00DA1098">
      <w:pPr>
        <w:numPr>
          <w:ilvl w:val="1"/>
          <w:numId w:val="0"/>
        </w:numPr>
        <w:tabs>
          <w:tab w:val="num" w:pos="1134"/>
        </w:tabs>
        <w:ind w:left="1135" w:hanging="284"/>
        <w:jc w:val="both"/>
        <w:rPr>
          <w:sz w:val="24"/>
          <w:szCs w:val="24"/>
        </w:rPr>
      </w:pPr>
    </w:p>
    <w:p w14:paraId="15918BF3" w14:textId="77777777" w:rsidR="005A3343" w:rsidRDefault="005A3343" w:rsidP="00DA1098">
      <w:pPr>
        <w:numPr>
          <w:ilvl w:val="1"/>
          <w:numId w:val="0"/>
        </w:numPr>
        <w:tabs>
          <w:tab w:val="num" w:pos="1134"/>
        </w:tabs>
        <w:ind w:left="1135" w:hanging="284"/>
        <w:jc w:val="both"/>
        <w:rPr>
          <w:sz w:val="24"/>
          <w:szCs w:val="24"/>
        </w:rPr>
      </w:pPr>
    </w:p>
    <w:p w14:paraId="0BB2A1B4" w14:textId="77777777" w:rsidR="005A3343" w:rsidRPr="007C5415" w:rsidRDefault="005A3343" w:rsidP="00DA1098">
      <w:pPr>
        <w:numPr>
          <w:ilvl w:val="1"/>
          <w:numId w:val="0"/>
        </w:numPr>
        <w:tabs>
          <w:tab w:val="num" w:pos="1134"/>
        </w:tabs>
        <w:ind w:left="1135" w:hanging="284"/>
        <w:jc w:val="both"/>
        <w:rPr>
          <w:sz w:val="24"/>
          <w:szCs w:val="24"/>
        </w:rPr>
      </w:pPr>
    </w:p>
    <w:p w14:paraId="5EF22140" w14:textId="77777777" w:rsidR="00D93983" w:rsidRPr="00EF26EE" w:rsidRDefault="00DA1098" w:rsidP="007123AE">
      <w:pPr>
        <w:tabs>
          <w:tab w:val="left" w:pos="851"/>
        </w:tabs>
        <w:ind w:left="851" w:hanging="567"/>
        <w:jc w:val="both"/>
        <w:rPr>
          <w:b/>
          <w:bCs/>
          <w:sz w:val="24"/>
          <w:szCs w:val="24"/>
        </w:rPr>
      </w:pPr>
      <w:r w:rsidRPr="007C5415">
        <w:rPr>
          <w:bCs/>
          <w:sz w:val="24"/>
          <w:szCs w:val="24"/>
        </w:rPr>
        <w:t>16.7.</w:t>
      </w:r>
      <w:r w:rsidRPr="007C5415">
        <w:rPr>
          <w:bCs/>
          <w:sz w:val="24"/>
          <w:szCs w:val="24"/>
        </w:rPr>
        <w:tab/>
      </w:r>
      <w:r w:rsidRPr="00EF26EE">
        <w:rPr>
          <w:b/>
          <w:bCs/>
          <w:sz w:val="24"/>
          <w:szCs w:val="24"/>
        </w:rPr>
        <w:t>Do oferty należy dołączyć</w:t>
      </w:r>
      <w:r w:rsidR="00EF26EE">
        <w:rPr>
          <w:b/>
          <w:bCs/>
          <w:sz w:val="24"/>
          <w:szCs w:val="24"/>
        </w:rPr>
        <w:t>:</w:t>
      </w:r>
    </w:p>
    <w:p w14:paraId="33E0C0C1" w14:textId="6147796C" w:rsidR="005A3343" w:rsidRPr="005A3343" w:rsidRDefault="006B289F" w:rsidP="005A3343">
      <w:pPr>
        <w:ind w:left="1134" w:hanging="283"/>
        <w:jc w:val="both"/>
        <w:rPr>
          <w:iCs/>
          <w:sz w:val="24"/>
          <w:szCs w:val="24"/>
        </w:rPr>
      </w:pPr>
      <w:r>
        <w:rPr>
          <w:iCs/>
          <w:sz w:val="24"/>
          <w:szCs w:val="24"/>
        </w:rPr>
        <w:t>1</w:t>
      </w:r>
      <w:r w:rsidR="005A3343" w:rsidRPr="005A3343">
        <w:rPr>
          <w:iCs/>
          <w:sz w:val="24"/>
          <w:szCs w:val="24"/>
        </w:rPr>
        <w:t>)</w:t>
      </w:r>
      <w:r w:rsidR="005A3343" w:rsidRPr="005A3343">
        <w:rPr>
          <w:iCs/>
          <w:sz w:val="24"/>
          <w:szCs w:val="24"/>
        </w:rPr>
        <w:tab/>
        <w:t>dowód wniesienia wadium,</w:t>
      </w:r>
    </w:p>
    <w:p w14:paraId="504F759E" w14:textId="34F3FC12" w:rsidR="005A3343" w:rsidRPr="005A3343" w:rsidRDefault="006B289F" w:rsidP="005A3343">
      <w:pPr>
        <w:ind w:left="1134" w:hanging="283"/>
        <w:jc w:val="both"/>
        <w:rPr>
          <w:iCs/>
          <w:sz w:val="24"/>
          <w:szCs w:val="24"/>
        </w:rPr>
      </w:pPr>
      <w:r>
        <w:rPr>
          <w:iCs/>
          <w:sz w:val="24"/>
          <w:szCs w:val="24"/>
        </w:rPr>
        <w:t>2</w:t>
      </w:r>
      <w:r w:rsidR="005A3343" w:rsidRPr="005A3343">
        <w:rPr>
          <w:iCs/>
          <w:sz w:val="24"/>
          <w:szCs w:val="24"/>
        </w:rPr>
        <w:t>)</w:t>
      </w:r>
      <w:r w:rsidR="005A3343" w:rsidRPr="005A3343">
        <w:rPr>
          <w:iCs/>
          <w:sz w:val="24"/>
          <w:szCs w:val="24"/>
        </w:rPr>
        <w:tab/>
        <w:t xml:space="preserve">pełnomocnictwo/a, jeżeli z właściwego rejestru albo z centralnej ewidencji i informacji o działalności gospodarczej, do których jest bezpłatny i ogólnodostępny dostęp lub z treści złożonych Zamawiającemu oświadczeń lub dokumentów nie wynika uprawnienie do złożenia oferty, </w:t>
      </w:r>
    </w:p>
    <w:p w14:paraId="13600F82" w14:textId="738E3C4B" w:rsidR="005A3343" w:rsidRPr="005A3343" w:rsidRDefault="006B289F" w:rsidP="005A3343">
      <w:pPr>
        <w:ind w:left="1134" w:hanging="283"/>
        <w:jc w:val="both"/>
        <w:rPr>
          <w:iCs/>
          <w:sz w:val="24"/>
          <w:szCs w:val="24"/>
        </w:rPr>
      </w:pPr>
      <w:r>
        <w:rPr>
          <w:iCs/>
          <w:sz w:val="24"/>
          <w:szCs w:val="24"/>
        </w:rPr>
        <w:t>3</w:t>
      </w:r>
      <w:r w:rsidR="005A3343" w:rsidRPr="005A3343">
        <w:rPr>
          <w:iCs/>
          <w:sz w:val="24"/>
          <w:szCs w:val="24"/>
        </w:rPr>
        <w:t>)</w:t>
      </w:r>
      <w:r w:rsidR="005A3343" w:rsidRPr="005A3343">
        <w:rPr>
          <w:iCs/>
          <w:sz w:val="24"/>
          <w:szCs w:val="24"/>
        </w:rPr>
        <w:tab/>
        <w:t xml:space="preserve">pełnomocnictwo/a, wynikające z art. 23 UPZP, w przypadku wykonawców wspólnie ubiegających się o zamówienie – o ile dotyczy, </w:t>
      </w:r>
    </w:p>
    <w:p w14:paraId="673FB149" w14:textId="23CC8AA3" w:rsidR="005A3343" w:rsidRPr="005A3343" w:rsidRDefault="005A3343" w:rsidP="006B289F">
      <w:pPr>
        <w:ind w:left="851"/>
        <w:jc w:val="both"/>
        <w:rPr>
          <w:iCs/>
          <w:sz w:val="24"/>
          <w:szCs w:val="24"/>
        </w:rPr>
      </w:pPr>
      <w:r w:rsidRPr="005A3343">
        <w:rPr>
          <w:iCs/>
          <w:sz w:val="24"/>
          <w:szCs w:val="24"/>
        </w:rPr>
        <w:t xml:space="preserve">Pełnomocnictwo, o którym mowa w pkt </w:t>
      </w:r>
      <w:r w:rsidR="006B289F">
        <w:rPr>
          <w:iCs/>
          <w:sz w:val="24"/>
          <w:szCs w:val="24"/>
        </w:rPr>
        <w:t>2</w:t>
      </w:r>
      <w:r w:rsidRPr="005A3343">
        <w:rPr>
          <w:iCs/>
          <w:sz w:val="24"/>
          <w:szCs w:val="24"/>
        </w:rPr>
        <w:t xml:space="preserve">) lub </w:t>
      </w:r>
      <w:r w:rsidR="006B289F">
        <w:rPr>
          <w:iCs/>
          <w:sz w:val="24"/>
          <w:szCs w:val="24"/>
        </w:rPr>
        <w:t>3</w:t>
      </w:r>
      <w:r w:rsidRPr="005A3343">
        <w:rPr>
          <w:iCs/>
          <w:sz w:val="24"/>
          <w:szCs w:val="24"/>
        </w:rPr>
        <w:t>) winno być złożone w formie oryginału lub kopii poświadczonej za zgodność z oryginałem przez notariusza.</w:t>
      </w:r>
    </w:p>
    <w:p w14:paraId="11812D2A" w14:textId="154734D9" w:rsidR="005A3343" w:rsidRPr="005A3343" w:rsidRDefault="006B289F" w:rsidP="005A3343">
      <w:pPr>
        <w:ind w:left="1134" w:hanging="283"/>
        <w:jc w:val="both"/>
        <w:rPr>
          <w:iCs/>
          <w:sz w:val="24"/>
          <w:szCs w:val="24"/>
        </w:rPr>
      </w:pPr>
      <w:r>
        <w:rPr>
          <w:iCs/>
          <w:sz w:val="24"/>
          <w:szCs w:val="24"/>
        </w:rPr>
        <w:t>4</w:t>
      </w:r>
      <w:r w:rsidR="005A3343" w:rsidRPr="005A3343">
        <w:rPr>
          <w:iCs/>
          <w:sz w:val="24"/>
          <w:szCs w:val="24"/>
        </w:rPr>
        <w:t>)</w:t>
      </w:r>
      <w:r w:rsidR="005A3343" w:rsidRPr="005A3343">
        <w:rPr>
          <w:iCs/>
          <w:sz w:val="24"/>
          <w:szCs w:val="24"/>
        </w:rPr>
        <w:tab/>
        <w:t>oświadczenia, o których mowa w pkt 11.1 SIWZ,</w:t>
      </w:r>
    </w:p>
    <w:p w14:paraId="23AE7076" w14:textId="44F09F8D" w:rsidR="00D93983" w:rsidRPr="00CF580A" w:rsidRDefault="006B289F" w:rsidP="005A3343">
      <w:pPr>
        <w:ind w:left="1134" w:hanging="283"/>
        <w:jc w:val="both"/>
        <w:rPr>
          <w:iCs/>
          <w:sz w:val="24"/>
          <w:szCs w:val="24"/>
        </w:rPr>
      </w:pPr>
      <w:r>
        <w:rPr>
          <w:iCs/>
          <w:sz w:val="24"/>
          <w:szCs w:val="24"/>
        </w:rPr>
        <w:t>5</w:t>
      </w:r>
      <w:r w:rsidR="005A3343" w:rsidRPr="005A3343">
        <w:rPr>
          <w:iCs/>
          <w:sz w:val="24"/>
          <w:szCs w:val="24"/>
        </w:rPr>
        <w:t>)</w:t>
      </w:r>
      <w:r w:rsidR="005A3343" w:rsidRPr="005A3343">
        <w:rPr>
          <w:iCs/>
          <w:sz w:val="24"/>
          <w:szCs w:val="24"/>
        </w:rPr>
        <w:tab/>
        <w:t xml:space="preserve">zobowiązanie innych podmiotów (tylko jeśli wykonawca korzysta ze zdolności lub sytuacji innych podmiotów dla wykazania spełniania warunków udziału </w:t>
      </w:r>
      <w:r w:rsidR="005A3343">
        <w:rPr>
          <w:iCs/>
          <w:sz w:val="24"/>
          <w:szCs w:val="24"/>
        </w:rPr>
        <w:br/>
      </w:r>
      <w:r w:rsidR="005A3343" w:rsidRPr="005A3343">
        <w:rPr>
          <w:iCs/>
          <w:sz w:val="24"/>
          <w:szCs w:val="24"/>
        </w:rPr>
        <w:t>w postępowaniu),</w:t>
      </w:r>
    </w:p>
    <w:p w14:paraId="761D2E4A" w14:textId="77777777" w:rsidR="00CF1D2C" w:rsidRPr="00C803E1" w:rsidRDefault="00DA1098" w:rsidP="007123AE">
      <w:pPr>
        <w:tabs>
          <w:tab w:val="left" w:pos="851"/>
        </w:tabs>
        <w:ind w:left="851" w:hanging="567"/>
        <w:jc w:val="both"/>
        <w:rPr>
          <w:bCs/>
          <w:sz w:val="24"/>
          <w:szCs w:val="24"/>
        </w:rPr>
      </w:pPr>
      <w:r w:rsidRPr="00C803E1">
        <w:rPr>
          <w:bCs/>
          <w:sz w:val="24"/>
          <w:szCs w:val="24"/>
        </w:rPr>
        <w:t>16.8.</w:t>
      </w:r>
      <w:r w:rsidRPr="00C803E1">
        <w:rPr>
          <w:bCs/>
          <w:sz w:val="24"/>
          <w:szCs w:val="24"/>
        </w:rPr>
        <w:tab/>
      </w:r>
      <w:r w:rsidR="00CF1D2C" w:rsidRPr="00C803E1">
        <w:rPr>
          <w:bCs/>
          <w:sz w:val="24"/>
          <w:szCs w:val="24"/>
          <w:u w:val="single"/>
        </w:rPr>
        <w:t>Nie dołączenie do oferty</w:t>
      </w:r>
      <w:r w:rsidR="00CF1D2C" w:rsidRPr="00C803E1">
        <w:rPr>
          <w:bCs/>
          <w:sz w:val="24"/>
          <w:szCs w:val="24"/>
        </w:rPr>
        <w:t>:</w:t>
      </w:r>
    </w:p>
    <w:p w14:paraId="1D733543" w14:textId="278C5B28" w:rsidR="00C25943" w:rsidRPr="00C25943" w:rsidRDefault="006B289F" w:rsidP="00C25943">
      <w:pPr>
        <w:tabs>
          <w:tab w:val="left" w:pos="1134"/>
        </w:tabs>
        <w:ind w:left="1134" w:hanging="283"/>
        <w:jc w:val="both"/>
        <w:rPr>
          <w:bCs/>
          <w:sz w:val="24"/>
          <w:szCs w:val="24"/>
        </w:rPr>
      </w:pPr>
      <w:r>
        <w:rPr>
          <w:bCs/>
          <w:sz w:val="24"/>
          <w:szCs w:val="24"/>
        </w:rPr>
        <w:t>1</w:t>
      </w:r>
      <w:r w:rsidR="00C25943" w:rsidRPr="00C25943">
        <w:rPr>
          <w:bCs/>
          <w:sz w:val="24"/>
          <w:szCs w:val="24"/>
        </w:rPr>
        <w:t>)</w:t>
      </w:r>
      <w:r w:rsidR="00C25943" w:rsidRPr="00C25943">
        <w:rPr>
          <w:bCs/>
          <w:sz w:val="24"/>
          <w:szCs w:val="24"/>
        </w:rPr>
        <w:tab/>
        <w:t>dokumentu wymienionego w pkt 16.7.</w:t>
      </w:r>
      <w:r>
        <w:rPr>
          <w:bCs/>
          <w:spacing w:val="-2"/>
          <w:sz w:val="24"/>
          <w:szCs w:val="24"/>
        </w:rPr>
        <w:t>1</w:t>
      </w:r>
      <w:r w:rsidR="00C25943" w:rsidRPr="00C25943">
        <w:rPr>
          <w:bCs/>
          <w:spacing w:val="-2"/>
          <w:sz w:val="24"/>
          <w:szCs w:val="24"/>
        </w:rPr>
        <w:t xml:space="preserve">) SIWZ - w przypadku wadium wnoszonego </w:t>
      </w:r>
      <w:r w:rsidR="00C25943" w:rsidRPr="00C25943">
        <w:rPr>
          <w:bCs/>
          <w:spacing w:val="-2"/>
          <w:sz w:val="24"/>
          <w:szCs w:val="24"/>
        </w:rPr>
        <w:br/>
        <w:t>w innej formie niż pieniądz skutkuje odrzuceniem oferty na podstawie art. 89 ust 1 UPZP,</w:t>
      </w:r>
      <w:r w:rsidR="00C25943" w:rsidRPr="00C25943">
        <w:rPr>
          <w:bCs/>
          <w:sz w:val="24"/>
          <w:szCs w:val="24"/>
        </w:rPr>
        <w:t xml:space="preserve"> </w:t>
      </w:r>
    </w:p>
    <w:p w14:paraId="67CF12D2" w14:textId="23E6431F" w:rsidR="00CF1D2C" w:rsidRPr="00C25943" w:rsidRDefault="006B289F" w:rsidP="00CF1D2C">
      <w:pPr>
        <w:tabs>
          <w:tab w:val="left" w:pos="1134"/>
        </w:tabs>
        <w:ind w:left="1134" w:hanging="283"/>
        <w:jc w:val="both"/>
        <w:rPr>
          <w:bCs/>
          <w:sz w:val="24"/>
          <w:szCs w:val="24"/>
        </w:rPr>
      </w:pPr>
      <w:r>
        <w:rPr>
          <w:bCs/>
          <w:sz w:val="24"/>
          <w:szCs w:val="24"/>
        </w:rPr>
        <w:t>2</w:t>
      </w:r>
      <w:r w:rsidR="00CF1D2C" w:rsidRPr="00C25943">
        <w:rPr>
          <w:bCs/>
          <w:sz w:val="24"/>
          <w:szCs w:val="24"/>
        </w:rPr>
        <w:t>)</w:t>
      </w:r>
      <w:r w:rsidR="00CF1D2C" w:rsidRPr="00C25943">
        <w:rPr>
          <w:bCs/>
          <w:sz w:val="24"/>
          <w:szCs w:val="24"/>
        </w:rPr>
        <w:tab/>
        <w:t>pełnomocnictwa</w:t>
      </w:r>
      <w:r w:rsidR="00EF26EE" w:rsidRPr="00C25943">
        <w:rPr>
          <w:bCs/>
          <w:sz w:val="24"/>
          <w:szCs w:val="24"/>
        </w:rPr>
        <w:t>,</w:t>
      </w:r>
      <w:r w:rsidR="00CF1D2C" w:rsidRPr="00C25943">
        <w:rPr>
          <w:bCs/>
          <w:sz w:val="24"/>
          <w:szCs w:val="24"/>
        </w:rPr>
        <w:t xml:space="preserve"> </w:t>
      </w:r>
      <w:r w:rsidR="00EF26EE" w:rsidRPr="00C25943">
        <w:rPr>
          <w:bCs/>
          <w:sz w:val="24"/>
          <w:szCs w:val="24"/>
        </w:rPr>
        <w:t>o którym mowa w pkt 16.7.</w:t>
      </w:r>
      <w:r w:rsidR="00E60DEB">
        <w:rPr>
          <w:bCs/>
          <w:sz w:val="24"/>
          <w:szCs w:val="24"/>
        </w:rPr>
        <w:t>2 lub 3</w:t>
      </w:r>
      <w:r w:rsidR="00EF26EE" w:rsidRPr="00C25943">
        <w:rPr>
          <w:bCs/>
          <w:sz w:val="24"/>
          <w:szCs w:val="24"/>
        </w:rPr>
        <w:t>)</w:t>
      </w:r>
      <w:r w:rsidR="00EF26EE" w:rsidRPr="00C25943">
        <w:rPr>
          <w:bCs/>
          <w:spacing w:val="-2"/>
          <w:sz w:val="24"/>
          <w:szCs w:val="24"/>
        </w:rPr>
        <w:t xml:space="preserve"> SIWZ, </w:t>
      </w:r>
      <w:r w:rsidR="00CF1D2C" w:rsidRPr="00C25943">
        <w:rPr>
          <w:bCs/>
          <w:sz w:val="24"/>
          <w:szCs w:val="24"/>
        </w:rPr>
        <w:t xml:space="preserve">lub złożenie wadliwego pełnomocnictwa, jeżeli winno być ono złożone, skutkuje nieważnością oferty, </w:t>
      </w:r>
      <w:r w:rsidR="00EF26EE" w:rsidRPr="00C25943">
        <w:rPr>
          <w:bCs/>
          <w:sz w:val="24"/>
          <w:szCs w:val="24"/>
        </w:rPr>
        <w:br/>
      </w:r>
      <w:r w:rsidR="00CF1D2C" w:rsidRPr="00C25943">
        <w:rPr>
          <w:bCs/>
          <w:sz w:val="24"/>
          <w:szCs w:val="24"/>
        </w:rPr>
        <w:t>z zastrzeżeniem</w:t>
      </w:r>
      <w:r w:rsidR="00CF1D2C" w:rsidRPr="00C25943">
        <w:rPr>
          <w:bCs/>
          <w:spacing w:val="-2"/>
          <w:sz w:val="24"/>
          <w:szCs w:val="24"/>
        </w:rPr>
        <w:t xml:space="preserve"> art.26 ust. 3a UPZP</w:t>
      </w:r>
      <w:r w:rsidR="00EF26EE" w:rsidRPr="00C25943">
        <w:rPr>
          <w:bCs/>
          <w:spacing w:val="-2"/>
          <w:sz w:val="24"/>
          <w:szCs w:val="24"/>
        </w:rPr>
        <w:t>,</w:t>
      </w:r>
      <w:r w:rsidR="00CF1D2C" w:rsidRPr="00C25943">
        <w:rPr>
          <w:bCs/>
          <w:sz w:val="24"/>
          <w:szCs w:val="24"/>
        </w:rPr>
        <w:t xml:space="preserve"> </w:t>
      </w:r>
    </w:p>
    <w:p w14:paraId="0E11E712" w14:textId="61718631" w:rsidR="00CF1D2C" w:rsidRPr="00C803E1" w:rsidRDefault="006B289F" w:rsidP="00CF1D2C">
      <w:pPr>
        <w:tabs>
          <w:tab w:val="left" w:pos="1134"/>
        </w:tabs>
        <w:ind w:left="1134" w:hanging="283"/>
        <w:jc w:val="both"/>
        <w:rPr>
          <w:bCs/>
          <w:sz w:val="24"/>
          <w:szCs w:val="24"/>
        </w:rPr>
      </w:pPr>
      <w:r>
        <w:rPr>
          <w:bCs/>
          <w:sz w:val="24"/>
          <w:szCs w:val="24"/>
        </w:rPr>
        <w:t>3</w:t>
      </w:r>
      <w:r w:rsidR="00CF1D2C" w:rsidRPr="00C25943">
        <w:rPr>
          <w:bCs/>
          <w:sz w:val="24"/>
          <w:szCs w:val="24"/>
        </w:rPr>
        <w:t>)</w:t>
      </w:r>
      <w:r w:rsidR="00CF1D2C" w:rsidRPr="00C25943">
        <w:rPr>
          <w:bCs/>
          <w:sz w:val="24"/>
          <w:szCs w:val="24"/>
        </w:rPr>
        <w:tab/>
      </w:r>
      <w:r w:rsidR="00EF26EE" w:rsidRPr="00C25943">
        <w:rPr>
          <w:bCs/>
          <w:sz w:val="24"/>
          <w:szCs w:val="24"/>
        </w:rPr>
        <w:t>dokumentów wymienionych w pkt 16.7</w:t>
      </w:r>
      <w:r w:rsidR="008D0CE8">
        <w:rPr>
          <w:bCs/>
          <w:spacing w:val="-2"/>
          <w:sz w:val="24"/>
          <w:szCs w:val="24"/>
        </w:rPr>
        <w:t xml:space="preserve">. </w:t>
      </w:r>
      <w:r w:rsidR="008E1038">
        <w:rPr>
          <w:bCs/>
          <w:spacing w:val="-2"/>
          <w:sz w:val="24"/>
          <w:szCs w:val="24"/>
        </w:rPr>
        <w:t>4</w:t>
      </w:r>
      <w:r w:rsidR="00EF26EE" w:rsidRPr="00C25943">
        <w:rPr>
          <w:bCs/>
          <w:spacing w:val="-2"/>
          <w:sz w:val="24"/>
          <w:szCs w:val="24"/>
        </w:rPr>
        <w:t xml:space="preserve">) i </w:t>
      </w:r>
      <w:r w:rsidR="008E1038">
        <w:rPr>
          <w:bCs/>
          <w:spacing w:val="-2"/>
          <w:sz w:val="24"/>
          <w:szCs w:val="24"/>
        </w:rPr>
        <w:t>5</w:t>
      </w:r>
      <w:r w:rsidR="00EF26EE" w:rsidRPr="00C25943">
        <w:rPr>
          <w:bCs/>
          <w:spacing w:val="-2"/>
          <w:sz w:val="24"/>
          <w:szCs w:val="24"/>
        </w:rPr>
        <w:t>) SIWZ skutkuje</w:t>
      </w:r>
      <w:r w:rsidR="00EF26EE" w:rsidRPr="00C25943">
        <w:rPr>
          <w:sz w:val="24"/>
          <w:szCs w:val="24"/>
        </w:rPr>
        <w:t xml:space="preserve"> wykluczeniem Wykonawcy</w:t>
      </w:r>
      <w:r w:rsidR="00CF1D2C" w:rsidRPr="00C25943">
        <w:rPr>
          <w:bCs/>
          <w:spacing w:val="-2"/>
          <w:sz w:val="24"/>
          <w:szCs w:val="24"/>
        </w:rPr>
        <w:t>, z zastrzeżeniem art.26 ust. 3 UPZP</w:t>
      </w:r>
      <w:r w:rsidR="00CF1D2C" w:rsidRPr="00C25943">
        <w:rPr>
          <w:bCs/>
          <w:sz w:val="24"/>
          <w:szCs w:val="24"/>
        </w:rPr>
        <w:t>.</w:t>
      </w:r>
      <w:r w:rsidR="00CF1D2C" w:rsidRPr="00C803E1">
        <w:rPr>
          <w:bCs/>
          <w:sz w:val="24"/>
          <w:szCs w:val="24"/>
        </w:rPr>
        <w:t xml:space="preserve"> </w:t>
      </w:r>
    </w:p>
    <w:p w14:paraId="5FDA5CC7" w14:textId="77777777" w:rsidR="005A3343" w:rsidRPr="005A3343" w:rsidRDefault="00DA1098" w:rsidP="005A3343">
      <w:pPr>
        <w:ind w:left="851" w:hanging="567"/>
        <w:jc w:val="both"/>
        <w:rPr>
          <w:sz w:val="24"/>
          <w:szCs w:val="24"/>
        </w:rPr>
      </w:pPr>
      <w:r w:rsidRPr="007C5415">
        <w:rPr>
          <w:sz w:val="24"/>
          <w:szCs w:val="24"/>
        </w:rPr>
        <w:t>16.</w:t>
      </w:r>
      <w:r w:rsidR="00F6540F">
        <w:rPr>
          <w:sz w:val="24"/>
          <w:szCs w:val="24"/>
        </w:rPr>
        <w:t>9</w:t>
      </w:r>
      <w:r w:rsidRPr="007C5415">
        <w:rPr>
          <w:sz w:val="24"/>
          <w:szCs w:val="24"/>
        </w:rPr>
        <w:t>.</w:t>
      </w:r>
      <w:r w:rsidRPr="007C5415">
        <w:rPr>
          <w:sz w:val="24"/>
          <w:szCs w:val="24"/>
        </w:rPr>
        <w:tab/>
      </w:r>
      <w:r w:rsidR="005A3343" w:rsidRPr="005A3343">
        <w:rPr>
          <w:sz w:val="24"/>
          <w:szCs w:val="24"/>
        </w:rPr>
        <w:t xml:space="preserve">Wykonawca w formularzu ofertowym, winien wskazać kategorie przedsiębiorstwa, do której należy (oddzielnie dla każdego z wykonawców występujących wspólnie). </w:t>
      </w:r>
    </w:p>
    <w:p w14:paraId="572623D2" w14:textId="77777777" w:rsidR="005A3343" w:rsidRPr="005A3343" w:rsidRDefault="005A3343" w:rsidP="005A3343">
      <w:pPr>
        <w:ind w:left="851"/>
        <w:jc w:val="both"/>
        <w:rPr>
          <w:i/>
          <w:sz w:val="24"/>
          <w:szCs w:val="24"/>
        </w:rPr>
      </w:pPr>
      <w:r w:rsidRPr="005A3343">
        <w:rPr>
          <w:i/>
          <w:sz w:val="24"/>
          <w:szCs w:val="24"/>
        </w:rPr>
        <w:t xml:space="preserve">Zgodnie z zaleceniem Komisji z dnia 06 maja 2003 r. dotyczącym definicji mikroprzedsiębiorstw oraz małych i średnich przedsiębiorstw (Dz. Urz. UE L 124 </w:t>
      </w:r>
      <w:r w:rsidRPr="005A3343">
        <w:rPr>
          <w:i/>
          <w:sz w:val="24"/>
          <w:szCs w:val="24"/>
        </w:rPr>
        <w:br/>
        <w:t>z 20.05.2003, str. 36):</w:t>
      </w:r>
    </w:p>
    <w:p w14:paraId="6D390DD9" w14:textId="77777777" w:rsidR="005A3343" w:rsidRPr="005A3343" w:rsidRDefault="005A3343" w:rsidP="005A3343">
      <w:pPr>
        <w:ind w:left="851" w:hanging="567"/>
        <w:jc w:val="both"/>
        <w:rPr>
          <w:i/>
          <w:sz w:val="24"/>
          <w:szCs w:val="24"/>
        </w:rPr>
      </w:pPr>
      <w:r w:rsidRPr="005A3343">
        <w:rPr>
          <w:i/>
          <w:sz w:val="24"/>
          <w:szCs w:val="24"/>
        </w:rPr>
        <w:t>•</w:t>
      </w:r>
      <w:r w:rsidRPr="005A3343">
        <w:rPr>
          <w:i/>
          <w:sz w:val="24"/>
          <w:szCs w:val="24"/>
        </w:rPr>
        <w:tab/>
      </w:r>
      <w:r w:rsidRPr="005A3343">
        <w:rPr>
          <w:b/>
          <w:i/>
          <w:sz w:val="24"/>
          <w:szCs w:val="24"/>
        </w:rPr>
        <w:t>Mikroprzedsiębiorstwo</w:t>
      </w:r>
      <w:r w:rsidRPr="005A3343">
        <w:rPr>
          <w:i/>
          <w:sz w:val="24"/>
          <w:szCs w:val="24"/>
        </w:rPr>
        <w:t xml:space="preserve">: to przedsiębiorstwo, które zatrudnia mniej niż 10 osób i którego roczny obrót lub roczna suma bilansowa nie przekracza 2 milionów EUR. </w:t>
      </w:r>
    </w:p>
    <w:p w14:paraId="40D52083" w14:textId="77777777" w:rsidR="005A3343" w:rsidRPr="005A3343" w:rsidRDefault="005A3343" w:rsidP="005A3343">
      <w:pPr>
        <w:ind w:left="851" w:hanging="567"/>
        <w:jc w:val="both"/>
        <w:rPr>
          <w:i/>
          <w:sz w:val="24"/>
          <w:szCs w:val="24"/>
        </w:rPr>
      </w:pPr>
      <w:r w:rsidRPr="005A3343">
        <w:rPr>
          <w:i/>
          <w:sz w:val="24"/>
          <w:szCs w:val="24"/>
        </w:rPr>
        <w:t>•</w:t>
      </w:r>
      <w:r w:rsidRPr="005A3343">
        <w:rPr>
          <w:b/>
          <w:i/>
          <w:sz w:val="24"/>
          <w:szCs w:val="24"/>
        </w:rPr>
        <w:tab/>
        <w:t>Małe przedsiębiorstwo</w:t>
      </w:r>
      <w:r w:rsidRPr="005A3343">
        <w:rPr>
          <w:i/>
          <w:sz w:val="24"/>
          <w:szCs w:val="24"/>
        </w:rPr>
        <w:t xml:space="preserve">: to przedsiębiorstwo, które zatrudnia mniej niż 50 osób i którego roczny obrót lub roczna suma bilansowa nie przekracza 10 milionów EUR. </w:t>
      </w:r>
    </w:p>
    <w:p w14:paraId="4B4D23F8" w14:textId="77777777" w:rsidR="005A3343" w:rsidRPr="005A3343" w:rsidRDefault="005A3343" w:rsidP="005A3343">
      <w:pPr>
        <w:ind w:left="851" w:hanging="567"/>
        <w:jc w:val="both"/>
        <w:rPr>
          <w:i/>
          <w:sz w:val="24"/>
          <w:szCs w:val="24"/>
        </w:rPr>
      </w:pPr>
      <w:r w:rsidRPr="005A3343">
        <w:rPr>
          <w:i/>
          <w:sz w:val="24"/>
          <w:szCs w:val="24"/>
        </w:rPr>
        <w:t>•</w:t>
      </w:r>
      <w:r w:rsidRPr="005A3343">
        <w:rPr>
          <w:i/>
          <w:sz w:val="24"/>
          <w:szCs w:val="24"/>
        </w:rPr>
        <w:tab/>
      </w:r>
      <w:r w:rsidRPr="005A3343">
        <w:rPr>
          <w:b/>
          <w:i/>
          <w:sz w:val="24"/>
          <w:szCs w:val="24"/>
        </w:rPr>
        <w:t>Średnie przedsiębiorstwa</w:t>
      </w:r>
      <w:r w:rsidRPr="005A3343">
        <w:rPr>
          <w:i/>
          <w:sz w:val="24"/>
          <w:szCs w:val="24"/>
        </w:rPr>
        <w:t>: to przedsiębiorstwa, które nie są mikroprzedsiębiorstwami ani małymi przedsiębiorstwami i które zatrudniają mniej niż 250 osób i których roczny obrót nie przekracza 50 milionów EUR lub roczna suma bilansowa nie przekracza 43 milionów EUR).</w:t>
      </w:r>
    </w:p>
    <w:p w14:paraId="6969CDE3" w14:textId="51881F0E" w:rsidR="00AC5D22" w:rsidRDefault="00DA1098" w:rsidP="002B6E57">
      <w:pPr>
        <w:tabs>
          <w:tab w:val="left" w:pos="851"/>
        </w:tabs>
        <w:ind w:left="851" w:hanging="567"/>
        <w:jc w:val="both"/>
        <w:rPr>
          <w:spacing w:val="-12"/>
          <w:sz w:val="24"/>
          <w:szCs w:val="24"/>
        </w:rPr>
      </w:pPr>
      <w:r w:rsidRPr="00F6540F">
        <w:rPr>
          <w:spacing w:val="-12"/>
          <w:sz w:val="24"/>
          <w:szCs w:val="24"/>
        </w:rPr>
        <w:t>16.</w:t>
      </w:r>
      <w:r w:rsidR="00F6540F" w:rsidRPr="00F6540F">
        <w:rPr>
          <w:spacing w:val="-12"/>
          <w:sz w:val="24"/>
          <w:szCs w:val="24"/>
        </w:rPr>
        <w:t>10</w:t>
      </w:r>
      <w:r w:rsidR="00F21F22">
        <w:rPr>
          <w:spacing w:val="-12"/>
          <w:sz w:val="24"/>
          <w:szCs w:val="24"/>
        </w:rPr>
        <w:t xml:space="preserve"> </w:t>
      </w:r>
      <w:r w:rsidR="00AC5D22">
        <w:rPr>
          <w:spacing w:val="-12"/>
          <w:sz w:val="24"/>
          <w:szCs w:val="24"/>
        </w:rPr>
        <w:t xml:space="preserve"> Wykonawca może złożyć tylko jedną ofertę, zgodnie z art.82 ust </w:t>
      </w:r>
      <w:r w:rsidR="008E1038">
        <w:rPr>
          <w:spacing w:val="-12"/>
          <w:sz w:val="24"/>
          <w:szCs w:val="24"/>
        </w:rPr>
        <w:t xml:space="preserve">. </w:t>
      </w:r>
      <w:r w:rsidR="00AC5D22">
        <w:rPr>
          <w:spacing w:val="-12"/>
          <w:sz w:val="24"/>
          <w:szCs w:val="24"/>
        </w:rPr>
        <w:t>1 UPZP.</w:t>
      </w:r>
    </w:p>
    <w:p w14:paraId="1B0C73C7" w14:textId="77777777" w:rsidR="00AC5D22" w:rsidRDefault="00AC5D22" w:rsidP="002B6E57">
      <w:pPr>
        <w:tabs>
          <w:tab w:val="left" w:pos="851"/>
        </w:tabs>
        <w:ind w:left="851" w:hanging="567"/>
        <w:jc w:val="both"/>
        <w:rPr>
          <w:spacing w:val="-12"/>
          <w:sz w:val="24"/>
          <w:szCs w:val="24"/>
        </w:rPr>
      </w:pPr>
      <w:r>
        <w:rPr>
          <w:spacing w:val="-12"/>
          <w:sz w:val="24"/>
          <w:szCs w:val="24"/>
        </w:rPr>
        <w:tab/>
        <w:t xml:space="preserve">Złożona przez wykonawcę oferta winna być zgodna z wymogami zamawiającego  przedstawionymi </w:t>
      </w:r>
    </w:p>
    <w:p w14:paraId="47C26BDD" w14:textId="77777777" w:rsidR="00AC5D22" w:rsidRDefault="00AC5D22" w:rsidP="00AC5D22">
      <w:pPr>
        <w:tabs>
          <w:tab w:val="left" w:pos="851"/>
        </w:tabs>
        <w:ind w:left="851"/>
        <w:jc w:val="both"/>
        <w:rPr>
          <w:spacing w:val="-12"/>
          <w:sz w:val="24"/>
          <w:szCs w:val="24"/>
        </w:rPr>
      </w:pPr>
      <w:r>
        <w:rPr>
          <w:spacing w:val="-12"/>
          <w:sz w:val="24"/>
          <w:szCs w:val="24"/>
        </w:rPr>
        <w:t xml:space="preserve">w SIWZ, zarówno indywidualnie jak i w ramach oferty wspólnej </w:t>
      </w:r>
      <w:r w:rsidRPr="00AC5D22">
        <w:rPr>
          <w:i/>
          <w:spacing w:val="-12"/>
          <w:sz w:val="24"/>
          <w:szCs w:val="24"/>
        </w:rPr>
        <w:t>(np. konsorcjum, spółki cywilnej)</w:t>
      </w:r>
      <w:r>
        <w:rPr>
          <w:i/>
          <w:spacing w:val="-12"/>
          <w:sz w:val="24"/>
          <w:szCs w:val="24"/>
        </w:rPr>
        <w:t>.</w:t>
      </w:r>
    </w:p>
    <w:p w14:paraId="08B0DD92" w14:textId="77777777" w:rsidR="00DA1098" w:rsidRPr="002B6E57" w:rsidRDefault="00AC5D22" w:rsidP="002B6E57">
      <w:pPr>
        <w:tabs>
          <w:tab w:val="left" w:pos="851"/>
        </w:tabs>
        <w:ind w:left="851" w:hanging="567"/>
        <w:jc w:val="both"/>
        <w:rPr>
          <w:spacing w:val="-12"/>
          <w:sz w:val="24"/>
          <w:szCs w:val="24"/>
        </w:rPr>
      </w:pPr>
      <w:r>
        <w:rPr>
          <w:spacing w:val="-12"/>
          <w:sz w:val="24"/>
          <w:szCs w:val="24"/>
        </w:rPr>
        <w:t>16.11</w:t>
      </w:r>
      <w:r w:rsidR="00F6540F" w:rsidRPr="00F6540F">
        <w:rPr>
          <w:spacing w:val="-12"/>
          <w:sz w:val="24"/>
          <w:szCs w:val="24"/>
        </w:rPr>
        <w:tab/>
      </w:r>
      <w:r w:rsidR="002B6E57" w:rsidRPr="00FF53AF">
        <w:rPr>
          <w:bCs/>
          <w:sz w:val="24"/>
          <w:szCs w:val="24"/>
        </w:rPr>
        <w:t xml:space="preserve">Wykonawca ubiegający się o udzielenie zamówienia z udziałem podwykonawców zobowiązany jest podać w </w:t>
      </w:r>
      <w:r w:rsidR="002B6E57">
        <w:rPr>
          <w:bCs/>
          <w:sz w:val="24"/>
          <w:szCs w:val="24"/>
        </w:rPr>
        <w:t>oświadczeniu</w:t>
      </w:r>
      <w:r w:rsidR="002B6E57" w:rsidRPr="00FF53AF">
        <w:rPr>
          <w:bCs/>
          <w:sz w:val="24"/>
          <w:szCs w:val="24"/>
        </w:rPr>
        <w:t xml:space="preserve"> </w:t>
      </w:r>
      <w:r w:rsidR="002B6E57">
        <w:rPr>
          <w:bCs/>
          <w:sz w:val="24"/>
          <w:szCs w:val="24"/>
        </w:rPr>
        <w:t xml:space="preserve">o spełnianiu warunków udziału w postępowaniu </w:t>
      </w:r>
      <w:r w:rsidR="002B6E57" w:rsidRPr="00FF53AF">
        <w:rPr>
          <w:bCs/>
          <w:sz w:val="24"/>
          <w:szCs w:val="24"/>
        </w:rPr>
        <w:t xml:space="preserve">informacje wymagane w </w:t>
      </w:r>
      <w:r w:rsidR="002B6E57" w:rsidRPr="00FF53AF">
        <w:rPr>
          <w:b/>
          <w:bCs/>
          <w:sz w:val="24"/>
          <w:szCs w:val="24"/>
        </w:rPr>
        <w:t>pkt 8.3</w:t>
      </w:r>
      <w:r w:rsidR="002B6E57">
        <w:rPr>
          <w:b/>
          <w:bCs/>
          <w:sz w:val="24"/>
          <w:szCs w:val="24"/>
        </w:rPr>
        <w:t>.</w:t>
      </w:r>
      <w:r w:rsidR="002B6E57" w:rsidRPr="00FF53AF">
        <w:rPr>
          <w:b/>
          <w:bCs/>
          <w:sz w:val="24"/>
          <w:szCs w:val="24"/>
        </w:rPr>
        <w:t xml:space="preserve"> SIWZ</w:t>
      </w:r>
    </w:p>
    <w:p w14:paraId="0430ED2E" w14:textId="77777777" w:rsidR="00DA1098" w:rsidRPr="007C5415" w:rsidRDefault="00DA1098" w:rsidP="00DA1098">
      <w:pPr>
        <w:tabs>
          <w:tab w:val="left" w:pos="851"/>
        </w:tabs>
        <w:ind w:left="851" w:hanging="567"/>
        <w:jc w:val="both"/>
        <w:rPr>
          <w:sz w:val="24"/>
          <w:szCs w:val="24"/>
        </w:rPr>
      </w:pPr>
      <w:r w:rsidRPr="007C5415">
        <w:rPr>
          <w:spacing w:val="-12"/>
          <w:sz w:val="24"/>
          <w:szCs w:val="24"/>
        </w:rPr>
        <w:t>16.1</w:t>
      </w:r>
      <w:r w:rsidR="00AC5D22">
        <w:rPr>
          <w:spacing w:val="-12"/>
          <w:sz w:val="24"/>
          <w:szCs w:val="24"/>
        </w:rPr>
        <w:t>2</w:t>
      </w:r>
      <w:r w:rsidRPr="007C5415">
        <w:rPr>
          <w:spacing w:val="-12"/>
          <w:sz w:val="24"/>
          <w:szCs w:val="24"/>
        </w:rPr>
        <w:t>.</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14:paraId="6407A798" w14:textId="77777777" w:rsidR="00DA1098" w:rsidRPr="007C5415" w:rsidRDefault="00DA1098" w:rsidP="00DA1098">
      <w:pPr>
        <w:tabs>
          <w:tab w:val="left" w:pos="851"/>
        </w:tabs>
        <w:ind w:left="851" w:hanging="567"/>
        <w:jc w:val="both"/>
        <w:rPr>
          <w:spacing w:val="-6"/>
          <w:sz w:val="24"/>
          <w:szCs w:val="24"/>
        </w:rPr>
      </w:pPr>
      <w:r w:rsidRPr="007C5415">
        <w:rPr>
          <w:spacing w:val="-10"/>
          <w:sz w:val="24"/>
          <w:szCs w:val="24"/>
        </w:rPr>
        <w:t>16.1</w:t>
      </w:r>
      <w:r w:rsidR="00AC5D22">
        <w:rPr>
          <w:spacing w:val="-10"/>
          <w:sz w:val="24"/>
          <w:szCs w:val="24"/>
        </w:rPr>
        <w:t>3</w:t>
      </w:r>
      <w:r w:rsidRPr="007C5415">
        <w:rPr>
          <w:spacing w:val="-10"/>
          <w:sz w:val="24"/>
          <w:szCs w:val="24"/>
        </w:rPr>
        <w:t>.</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sidR="007123AE">
        <w:rPr>
          <w:spacing w:val="-4"/>
          <w:sz w:val="24"/>
          <w:szCs w:val="24"/>
        </w:rPr>
        <w:br/>
      </w:r>
      <w:r w:rsidRPr="007C5415">
        <w:rPr>
          <w:spacing w:val="-4"/>
          <w:sz w:val="24"/>
          <w:szCs w:val="24"/>
        </w:rPr>
        <w:t xml:space="preserve">o zwalczaniu nieuczciwej konkurencji (Dz. U. z 2003 r., Nr 153, poz. 1503 z </w:t>
      </w:r>
      <w:proofErr w:type="spellStart"/>
      <w:r w:rsidRPr="007C5415">
        <w:rPr>
          <w:spacing w:val="-4"/>
          <w:sz w:val="24"/>
          <w:szCs w:val="24"/>
        </w:rPr>
        <w:t>późn</w:t>
      </w:r>
      <w:proofErr w:type="spellEnd"/>
      <w:r w:rsidRPr="007C5415">
        <w:rPr>
          <w:spacing w:val="-4"/>
          <w:sz w:val="24"/>
          <w:szCs w:val="24"/>
        </w:rPr>
        <w:t>. zm.)</w:t>
      </w:r>
      <w:r w:rsidRPr="007C5415">
        <w:rPr>
          <w:sz w:val="24"/>
          <w:szCs w:val="24"/>
        </w:rPr>
        <w:t xml:space="preserve"> </w:t>
      </w:r>
      <w:r w:rsidRPr="007C5415">
        <w:rPr>
          <w:spacing w:val="-4"/>
          <w:sz w:val="24"/>
          <w:szCs w:val="24"/>
        </w:rPr>
        <w:t xml:space="preserve">rozumie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w:t>
      </w:r>
      <w:r w:rsidR="002B6E57">
        <w:rPr>
          <w:spacing w:val="-4"/>
          <w:sz w:val="24"/>
          <w:szCs w:val="24"/>
          <w:u w:val="single"/>
        </w:rPr>
        <w:t xml:space="preserve">siadające wartość gospodarczą, </w:t>
      </w:r>
      <w:r w:rsidRPr="007C5415">
        <w:rPr>
          <w:spacing w:val="-4"/>
          <w:sz w:val="24"/>
          <w:szCs w:val="24"/>
          <w:u w:val="single"/>
        </w:rP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14:paraId="14B560AB" w14:textId="77777777" w:rsidR="00DA1098" w:rsidRPr="007C5415" w:rsidRDefault="00DA1098" w:rsidP="00DA1098">
      <w:pPr>
        <w:tabs>
          <w:tab w:val="left" w:pos="851"/>
        </w:tabs>
        <w:ind w:left="851" w:hanging="567"/>
        <w:jc w:val="both"/>
        <w:rPr>
          <w:spacing w:val="-4"/>
          <w:sz w:val="24"/>
          <w:szCs w:val="24"/>
        </w:rPr>
      </w:pPr>
      <w:r w:rsidRPr="007C5415">
        <w:rPr>
          <w:spacing w:val="-10"/>
          <w:sz w:val="24"/>
          <w:szCs w:val="24"/>
        </w:rPr>
        <w:lastRenderedPageBreak/>
        <w:t>16.1</w:t>
      </w:r>
      <w:r w:rsidR="00AC5D22">
        <w:rPr>
          <w:spacing w:val="-10"/>
          <w:sz w:val="24"/>
          <w:szCs w:val="24"/>
        </w:rPr>
        <w:t>4</w:t>
      </w:r>
      <w:r w:rsidRPr="007C5415">
        <w:rPr>
          <w:spacing w:val="-10"/>
          <w:sz w:val="24"/>
          <w:szCs w:val="24"/>
        </w:rPr>
        <w:t>.</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14:paraId="0D4A298F" w14:textId="77777777" w:rsidR="00DA1098" w:rsidRPr="00283905" w:rsidRDefault="00DA1098" w:rsidP="00DA1098">
      <w:pPr>
        <w:tabs>
          <w:tab w:val="left" w:pos="851"/>
        </w:tabs>
        <w:ind w:left="851" w:hanging="567"/>
        <w:jc w:val="both"/>
        <w:rPr>
          <w:b/>
          <w:sz w:val="24"/>
          <w:szCs w:val="24"/>
        </w:rPr>
      </w:pPr>
      <w:r w:rsidRPr="00283905">
        <w:rPr>
          <w:spacing w:val="-12"/>
          <w:sz w:val="24"/>
          <w:szCs w:val="24"/>
        </w:rPr>
        <w:t>16.1</w:t>
      </w:r>
      <w:r w:rsidR="00AC5D22">
        <w:rPr>
          <w:spacing w:val="-12"/>
          <w:sz w:val="24"/>
          <w:szCs w:val="24"/>
        </w:rPr>
        <w:t>5</w:t>
      </w:r>
      <w:r w:rsidRPr="00283905">
        <w:rPr>
          <w:spacing w:val="-12"/>
          <w:sz w:val="24"/>
          <w:szCs w:val="24"/>
        </w:rPr>
        <w:t>.</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14:paraId="71291795" w14:textId="77777777"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14:paraId="507A97A7" w14:textId="77777777"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14:paraId="0A18CA7F" w14:textId="77777777" w:rsidR="00DA1098" w:rsidRPr="00283905" w:rsidRDefault="00DA1098" w:rsidP="00DA1098">
      <w:pPr>
        <w:tabs>
          <w:tab w:val="left" w:pos="851"/>
        </w:tabs>
        <w:ind w:left="851" w:hanging="567"/>
        <w:jc w:val="both"/>
        <w:rPr>
          <w:sz w:val="24"/>
          <w:szCs w:val="24"/>
        </w:rPr>
      </w:pPr>
      <w:r w:rsidRPr="00283905">
        <w:rPr>
          <w:spacing w:val="-10"/>
          <w:sz w:val="24"/>
          <w:szCs w:val="24"/>
        </w:rPr>
        <w:t>16.1</w:t>
      </w:r>
      <w:r w:rsidR="00AC5D22">
        <w:rPr>
          <w:spacing w:val="-10"/>
          <w:sz w:val="24"/>
          <w:szCs w:val="24"/>
        </w:rPr>
        <w:t>6</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14:paraId="741D2208" w14:textId="77777777" w:rsidR="00DA1098" w:rsidRPr="00283905" w:rsidRDefault="00DA1098" w:rsidP="00DA1098">
      <w:pPr>
        <w:ind w:left="851" w:hanging="567"/>
        <w:jc w:val="both"/>
        <w:rPr>
          <w:sz w:val="24"/>
          <w:szCs w:val="24"/>
        </w:rPr>
      </w:pPr>
      <w:r w:rsidRPr="00283905">
        <w:rPr>
          <w:spacing w:val="-10"/>
          <w:sz w:val="24"/>
          <w:szCs w:val="24"/>
        </w:rPr>
        <w:t>16.1</w:t>
      </w:r>
      <w:r w:rsidR="00AC5D22">
        <w:rPr>
          <w:spacing w:val="-10"/>
          <w:sz w:val="24"/>
          <w:szCs w:val="24"/>
        </w:rPr>
        <w:t>7</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14:paraId="1CAF7A14" w14:textId="77777777"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14:paraId="12EB1DC5" w14:textId="77777777"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14:paraId="60E1D380" w14:textId="77777777" w:rsidR="00DA1098" w:rsidRPr="00283905" w:rsidRDefault="00DA1098" w:rsidP="00CF1D2C">
      <w:pPr>
        <w:tabs>
          <w:tab w:val="left" w:pos="1134"/>
          <w:tab w:val="left" w:pos="2410"/>
        </w:tabs>
        <w:ind w:left="851" w:hanging="567"/>
        <w:rPr>
          <w:sz w:val="24"/>
          <w:szCs w:val="24"/>
        </w:rPr>
      </w:pPr>
      <w:r w:rsidRPr="00283905">
        <w:rPr>
          <w:spacing w:val="-10"/>
          <w:sz w:val="24"/>
          <w:szCs w:val="24"/>
        </w:rPr>
        <w:t>16.1</w:t>
      </w:r>
      <w:r w:rsidR="00AC5D22">
        <w:rPr>
          <w:spacing w:val="-10"/>
          <w:sz w:val="24"/>
          <w:szCs w:val="24"/>
        </w:rPr>
        <w:t>8</w:t>
      </w:r>
      <w:r w:rsidRPr="00283905">
        <w:rPr>
          <w:spacing w:val="-10"/>
          <w:sz w:val="24"/>
          <w:szCs w:val="24"/>
        </w:rPr>
        <w:t>.</w:t>
      </w:r>
      <w:r w:rsidRPr="00283905">
        <w:rPr>
          <w:sz w:val="24"/>
          <w:szCs w:val="24"/>
        </w:rPr>
        <w:tab/>
        <w:t>Ofertę należy złożyć w zamkniętej kopercie, zaadresowanej na adres:</w:t>
      </w:r>
    </w:p>
    <w:p w14:paraId="527BB389" w14:textId="77777777" w:rsidR="00DA1098" w:rsidRPr="00283905" w:rsidRDefault="00DA1098" w:rsidP="00DD0A7D">
      <w:pPr>
        <w:tabs>
          <w:tab w:val="left" w:pos="-4820"/>
        </w:tabs>
        <w:spacing w:before="120" w:after="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14:paraId="6EA36708" w14:textId="77777777" w:rsidR="00DA1098" w:rsidRPr="00283905" w:rsidRDefault="00DA1098" w:rsidP="00CF1D2C">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14:paraId="0DB49D10" w14:textId="77777777" w:rsidR="00582485" w:rsidRPr="00B73147" w:rsidRDefault="007123AE" w:rsidP="007123AE">
      <w:pPr>
        <w:tabs>
          <w:tab w:val="left" w:pos="-2977"/>
        </w:tabs>
        <w:spacing w:before="120" w:after="120"/>
        <w:ind w:left="2977" w:hanging="2126"/>
        <w:jc w:val="both"/>
        <w:rPr>
          <w:bCs/>
          <w:spacing w:val="14"/>
          <w:sz w:val="24"/>
          <w:szCs w:val="24"/>
          <w:highlight w:val="yellow"/>
        </w:rPr>
      </w:pPr>
      <w:r w:rsidRPr="002866CA">
        <w:rPr>
          <w:bCs/>
          <w:sz w:val="24"/>
          <w:szCs w:val="24"/>
        </w:rPr>
        <w:t>„Oferta przetargowa:</w:t>
      </w:r>
      <w:r w:rsidRPr="002866CA">
        <w:rPr>
          <w:bCs/>
          <w:sz w:val="24"/>
          <w:szCs w:val="24"/>
        </w:rPr>
        <w:tab/>
      </w:r>
      <w:r w:rsidR="002866CA" w:rsidRPr="002866CA">
        <w:rPr>
          <w:bCs/>
          <w:i/>
          <w:sz w:val="24"/>
          <w:szCs w:val="24"/>
        </w:rPr>
        <w:t xml:space="preserve">Opracowanie koncepcji projektowej wraz z projektem funkcjonalnym systemu ITS dla przedsięwzięcia inwestycyjnego pn.: „Budowa systemu Park and </w:t>
      </w:r>
      <w:proofErr w:type="spellStart"/>
      <w:r w:rsidR="002866CA" w:rsidRPr="002866CA">
        <w:rPr>
          <w:bCs/>
          <w:i/>
          <w:sz w:val="24"/>
          <w:szCs w:val="24"/>
        </w:rPr>
        <w:t>Ride</w:t>
      </w:r>
      <w:proofErr w:type="spellEnd"/>
      <w:r w:rsidR="002866CA" w:rsidRPr="002866CA">
        <w:rPr>
          <w:bCs/>
          <w:i/>
          <w:sz w:val="24"/>
          <w:szCs w:val="24"/>
        </w:rPr>
        <w:t xml:space="preserve"> wraz z realizacją infrastruktury technicznej w Bydgoszczy</w:t>
      </w:r>
      <w:r w:rsidR="002866CA" w:rsidRPr="002866CA">
        <w:rPr>
          <w:bCs/>
          <w:sz w:val="24"/>
          <w:szCs w:val="24"/>
        </w:rPr>
        <w:t>”.</w:t>
      </w:r>
    </w:p>
    <w:p w14:paraId="64FA2BBA" w14:textId="4FF096DE" w:rsidR="00DA1098" w:rsidRPr="00520FD1" w:rsidRDefault="00DA1098" w:rsidP="00CF1D2C">
      <w:pPr>
        <w:tabs>
          <w:tab w:val="left" w:pos="3686"/>
        </w:tabs>
        <w:ind w:left="3261" w:hanging="2410"/>
        <w:jc w:val="both"/>
        <w:rPr>
          <w:bCs/>
          <w:sz w:val="24"/>
          <w:szCs w:val="24"/>
        </w:rPr>
      </w:pPr>
      <w:r w:rsidRPr="00F21F22">
        <w:rPr>
          <w:b/>
          <w:bCs/>
          <w:sz w:val="24"/>
          <w:szCs w:val="24"/>
        </w:rPr>
        <w:t>oraz napisem</w:t>
      </w:r>
      <w:r w:rsidRPr="00F21F22">
        <w:rPr>
          <w:bCs/>
          <w:sz w:val="24"/>
          <w:szCs w:val="24"/>
        </w:rPr>
        <w:t xml:space="preserve">: </w:t>
      </w:r>
      <w:r w:rsidRPr="00F21F22">
        <w:rPr>
          <w:bCs/>
          <w:spacing w:val="20"/>
          <w:sz w:val="24"/>
          <w:szCs w:val="24"/>
        </w:rPr>
        <w:t>Nie otwierać przed dniem</w:t>
      </w:r>
      <w:r w:rsidR="00F21F22" w:rsidRPr="00F21F22">
        <w:rPr>
          <w:bCs/>
          <w:spacing w:val="20"/>
          <w:sz w:val="24"/>
          <w:szCs w:val="24"/>
        </w:rPr>
        <w:t xml:space="preserve"> </w:t>
      </w:r>
      <w:r w:rsidR="00F21F22" w:rsidRPr="00F21F22">
        <w:rPr>
          <w:b/>
          <w:bCs/>
          <w:i/>
          <w:spacing w:val="20"/>
          <w:sz w:val="24"/>
          <w:szCs w:val="24"/>
        </w:rPr>
        <w:t>12</w:t>
      </w:r>
      <w:r w:rsidR="006821D8" w:rsidRPr="00F21F22">
        <w:rPr>
          <w:b/>
          <w:bCs/>
          <w:i/>
          <w:spacing w:val="20"/>
          <w:sz w:val="24"/>
          <w:szCs w:val="24"/>
        </w:rPr>
        <w:t xml:space="preserve">.04.2018 </w:t>
      </w:r>
      <w:r w:rsidRPr="00F21F22">
        <w:rPr>
          <w:b/>
          <w:bCs/>
          <w:i/>
          <w:spacing w:val="20"/>
          <w:sz w:val="24"/>
          <w:szCs w:val="24"/>
        </w:rPr>
        <w:t xml:space="preserve">r. godz. </w:t>
      </w:r>
      <w:r w:rsidR="00724D32" w:rsidRPr="00F21F22">
        <w:rPr>
          <w:b/>
          <w:bCs/>
          <w:i/>
          <w:spacing w:val="20"/>
          <w:sz w:val="24"/>
          <w:szCs w:val="24"/>
        </w:rPr>
        <w:t>10</w:t>
      </w:r>
      <w:r w:rsidRPr="00F21F22">
        <w:rPr>
          <w:b/>
          <w:bCs/>
          <w:i/>
          <w:spacing w:val="20"/>
          <w:sz w:val="24"/>
          <w:szCs w:val="24"/>
        </w:rPr>
        <w:t>:</w:t>
      </w:r>
      <w:r w:rsidR="00724D32" w:rsidRPr="00F21F22">
        <w:rPr>
          <w:b/>
          <w:bCs/>
          <w:i/>
          <w:spacing w:val="20"/>
          <w:sz w:val="24"/>
          <w:szCs w:val="24"/>
        </w:rPr>
        <w:t>30</w:t>
      </w:r>
      <w:r w:rsidRPr="00F21F22">
        <w:rPr>
          <w:b/>
          <w:bCs/>
          <w:i/>
          <w:spacing w:val="20"/>
          <w:sz w:val="24"/>
          <w:szCs w:val="24"/>
        </w:rPr>
        <w:t>.</w:t>
      </w:r>
    </w:p>
    <w:p w14:paraId="6C6C7242" w14:textId="77777777" w:rsidR="00DA1098" w:rsidRPr="00283905" w:rsidRDefault="00DA1098" w:rsidP="00DA1098">
      <w:pPr>
        <w:spacing w:before="120"/>
        <w:ind w:left="851" w:hanging="567"/>
        <w:jc w:val="both"/>
        <w:rPr>
          <w:spacing w:val="-2"/>
          <w:sz w:val="24"/>
          <w:szCs w:val="24"/>
        </w:rPr>
      </w:pPr>
      <w:r w:rsidRPr="00283905">
        <w:rPr>
          <w:spacing w:val="-10"/>
          <w:sz w:val="24"/>
          <w:szCs w:val="24"/>
        </w:rPr>
        <w:t>16.1</w:t>
      </w:r>
      <w:r w:rsidR="00AC5D22">
        <w:rPr>
          <w:spacing w:val="-10"/>
          <w:sz w:val="24"/>
          <w:szCs w:val="24"/>
        </w:rPr>
        <w:t>9</w:t>
      </w:r>
      <w:r w:rsidRPr="00283905">
        <w:rPr>
          <w:spacing w:val="-10"/>
          <w:sz w:val="24"/>
          <w:szCs w:val="24"/>
        </w:rPr>
        <w:t>.</w:t>
      </w:r>
      <w:r w:rsidRPr="00283905">
        <w:rPr>
          <w:sz w:val="24"/>
          <w:szCs w:val="24"/>
        </w:rPr>
        <w:tab/>
        <w:t>Przed upływem terminu do składania ofert wykonawca może zmienić lub wycofać ofertę.</w:t>
      </w:r>
    </w:p>
    <w:p w14:paraId="17683934" w14:textId="77777777" w:rsidR="00DA1098" w:rsidRDefault="00DA1098"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14:paraId="146730AC" w14:textId="77777777" w:rsidR="00DA1098" w:rsidRPr="00283905" w:rsidRDefault="00DA1098" w:rsidP="00935C8C">
      <w:pPr>
        <w:pStyle w:val="Subhead2"/>
        <w:tabs>
          <w:tab w:val="left" w:pos="284"/>
        </w:tabs>
        <w:spacing w:before="240" w:after="120"/>
        <w:ind w:left="283" w:hanging="425"/>
        <w:jc w:val="both"/>
      </w:pPr>
      <w:r w:rsidRPr="00283905">
        <w:t>17.</w:t>
      </w:r>
      <w:r w:rsidRPr="00283905">
        <w:tab/>
        <w:t>Miejsce oraz te</w:t>
      </w:r>
      <w:r w:rsidR="003C62F3">
        <w:t>rmin składania i otwarcia ofert</w:t>
      </w:r>
    </w:p>
    <w:p w14:paraId="55C2F37A" w14:textId="77777777"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14:paraId="3303639E" w14:textId="647ED7F5" w:rsidR="00DA1098" w:rsidRPr="00520FD1" w:rsidRDefault="00DA1098"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sidR="00AC5D22">
        <w:rPr>
          <w:b/>
          <w:sz w:val="24"/>
        </w:rPr>
        <w:t xml:space="preserve"> </w:t>
      </w:r>
      <w:r w:rsidR="00F21F22" w:rsidRPr="00F21F22">
        <w:rPr>
          <w:b/>
          <w:i/>
          <w:sz w:val="24"/>
        </w:rPr>
        <w:t>12</w:t>
      </w:r>
      <w:r w:rsidR="00AC5D22" w:rsidRPr="00F21F22">
        <w:rPr>
          <w:b/>
          <w:i/>
          <w:sz w:val="24"/>
        </w:rPr>
        <w:t>.04.2018</w:t>
      </w:r>
      <w:r w:rsidR="00AC5D22" w:rsidRPr="00F21F22">
        <w:rPr>
          <w:b/>
          <w:sz w:val="24"/>
        </w:rPr>
        <w:t xml:space="preserve"> </w:t>
      </w:r>
      <w:r w:rsidR="00283905" w:rsidRPr="00F21F22">
        <w:rPr>
          <w:b/>
          <w:bCs/>
          <w:i/>
          <w:spacing w:val="20"/>
          <w:sz w:val="24"/>
          <w:szCs w:val="24"/>
        </w:rPr>
        <w:t xml:space="preserve">r. godz. </w:t>
      </w:r>
      <w:r w:rsidR="00724D32" w:rsidRPr="00F21F22">
        <w:rPr>
          <w:b/>
          <w:bCs/>
          <w:i/>
          <w:spacing w:val="20"/>
          <w:sz w:val="24"/>
          <w:szCs w:val="24"/>
        </w:rPr>
        <w:t>10:00</w:t>
      </w:r>
      <w:r w:rsidR="00283905" w:rsidRPr="00F21F22">
        <w:rPr>
          <w:b/>
          <w:bCs/>
          <w:i/>
          <w:color w:val="FF0000"/>
          <w:spacing w:val="20"/>
          <w:sz w:val="24"/>
          <w:szCs w:val="24"/>
        </w:rPr>
        <w:t>.</w:t>
      </w:r>
    </w:p>
    <w:p w14:paraId="24116523" w14:textId="77777777"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14:paraId="4A61C728" w14:textId="77777777"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14:paraId="24222266" w14:textId="77777777" w:rsidR="00771F27" w:rsidRDefault="00DA1098" w:rsidP="002064F0">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14:paraId="4C8E66DD" w14:textId="342718F3" w:rsidR="00DA1098" w:rsidRPr="00520FD1" w:rsidRDefault="00771F27" w:rsidP="002064F0">
      <w:pPr>
        <w:tabs>
          <w:tab w:val="left" w:pos="851"/>
        </w:tabs>
        <w:ind w:left="851" w:hanging="567"/>
        <w:jc w:val="both"/>
        <w:rPr>
          <w:sz w:val="24"/>
        </w:rPr>
      </w:pPr>
      <w:r w:rsidRPr="00520FD1">
        <w:rPr>
          <w:sz w:val="24"/>
        </w:rPr>
        <w:t>17.6.</w:t>
      </w:r>
      <w:r w:rsidRPr="00520FD1">
        <w:rPr>
          <w:sz w:val="24"/>
        </w:rPr>
        <w:tab/>
        <w:t>Termin otwarcia ofert: w dniu</w:t>
      </w:r>
      <w:r w:rsidR="008E1038">
        <w:rPr>
          <w:sz w:val="24"/>
        </w:rPr>
        <w:t xml:space="preserve"> </w:t>
      </w:r>
      <w:r w:rsidR="00F21F22" w:rsidRPr="00F21F22">
        <w:rPr>
          <w:b/>
          <w:i/>
          <w:sz w:val="24"/>
        </w:rPr>
        <w:t>12</w:t>
      </w:r>
      <w:r w:rsidR="00AC5D22" w:rsidRPr="00F21F22">
        <w:rPr>
          <w:b/>
          <w:i/>
          <w:sz w:val="24"/>
        </w:rPr>
        <w:t xml:space="preserve">.04.2018 </w:t>
      </w:r>
      <w:r w:rsidR="00283905" w:rsidRPr="00F21F22">
        <w:rPr>
          <w:b/>
          <w:bCs/>
          <w:i/>
          <w:spacing w:val="20"/>
          <w:sz w:val="24"/>
          <w:szCs w:val="24"/>
        </w:rPr>
        <w:t>r. godz. 1</w:t>
      </w:r>
      <w:r w:rsidR="00724D32" w:rsidRPr="00F21F22">
        <w:rPr>
          <w:b/>
          <w:bCs/>
          <w:i/>
          <w:spacing w:val="20"/>
          <w:sz w:val="24"/>
          <w:szCs w:val="24"/>
        </w:rPr>
        <w:t>0</w:t>
      </w:r>
      <w:r w:rsidR="00283905" w:rsidRPr="00F21F22">
        <w:rPr>
          <w:b/>
          <w:bCs/>
          <w:i/>
          <w:spacing w:val="20"/>
          <w:sz w:val="24"/>
          <w:szCs w:val="24"/>
        </w:rPr>
        <w:t>:</w:t>
      </w:r>
      <w:r w:rsidR="00724D32" w:rsidRPr="00F21F22">
        <w:rPr>
          <w:b/>
          <w:bCs/>
          <w:i/>
          <w:spacing w:val="20"/>
          <w:sz w:val="24"/>
          <w:szCs w:val="24"/>
        </w:rPr>
        <w:t>30</w:t>
      </w:r>
      <w:r w:rsidR="00283905" w:rsidRPr="00F21F22">
        <w:rPr>
          <w:b/>
          <w:bCs/>
          <w:i/>
          <w:spacing w:val="20"/>
          <w:sz w:val="24"/>
          <w:szCs w:val="24"/>
        </w:rPr>
        <w:t>.</w:t>
      </w:r>
    </w:p>
    <w:p w14:paraId="0E0D14E3" w14:textId="77777777"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14:paraId="26E711D2" w14:textId="77777777" w:rsidR="00296C34" w:rsidRPr="0029043D" w:rsidRDefault="00296C34" w:rsidP="00FA25CE">
      <w:pPr>
        <w:pStyle w:val="Subhead2"/>
        <w:tabs>
          <w:tab w:val="left" w:pos="284"/>
        </w:tabs>
        <w:spacing w:before="240" w:after="120"/>
        <w:ind w:left="283" w:hanging="425"/>
        <w:jc w:val="both"/>
      </w:pPr>
      <w:r w:rsidRPr="0029043D">
        <w:t>18.</w:t>
      </w:r>
      <w:r w:rsidRPr="0029043D">
        <w:tab/>
        <w:t>Opis sposobu obliczenia ceny</w:t>
      </w:r>
    </w:p>
    <w:p w14:paraId="09A37877" w14:textId="77777777" w:rsidR="00296C34" w:rsidRPr="00713A94" w:rsidRDefault="00296C34" w:rsidP="00296C34">
      <w:pPr>
        <w:ind w:left="851" w:hanging="567"/>
        <w:jc w:val="both"/>
        <w:rPr>
          <w:sz w:val="24"/>
        </w:rPr>
      </w:pPr>
      <w:r w:rsidRPr="0029043D">
        <w:rPr>
          <w:sz w:val="24"/>
        </w:rPr>
        <w:t>18.1.</w:t>
      </w:r>
      <w:r w:rsidRPr="0029043D">
        <w:rPr>
          <w:sz w:val="24"/>
        </w:rPr>
        <w:tab/>
        <w:t xml:space="preserve">Cena </w:t>
      </w:r>
      <w:r w:rsidR="003E16A2" w:rsidRPr="0029043D">
        <w:rPr>
          <w:sz w:val="24"/>
        </w:rPr>
        <w:t>o</w:t>
      </w:r>
      <w:r w:rsidRPr="0029043D">
        <w:rPr>
          <w:sz w:val="24"/>
        </w:rPr>
        <w:t>ferty zostanie podana przez wykonawcę</w:t>
      </w:r>
      <w:r w:rsidRPr="0029043D">
        <w:rPr>
          <w:spacing w:val="-4"/>
          <w:sz w:val="24"/>
        </w:rPr>
        <w:t xml:space="preserve"> w formularzu </w:t>
      </w:r>
      <w:r w:rsidR="003E16A2" w:rsidRPr="0029043D">
        <w:rPr>
          <w:spacing w:val="-4"/>
          <w:sz w:val="24"/>
        </w:rPr>
        <w:t>ofertowym</w:t>
      </w:r>
      <w:r w:rsidRPr="0029043D">
        <w:rPr>
          <w:sz w:val="24"/>
        </w:rPr>
        <w:t xml:space="preserve">. </w:t>
      </w:r>
      <w:r w:rsidRPr="0029043D">
        <w:rPr>
          <w:sz w:val="24"/>
          <w:szCs w:val="24"/>
        </w:rPr>
        <w:t xml:space="preserve">Cena </w:t>
      </w:r>
      <w:r w:rsidR="003E16A2" w:rsidRPr="0029043D">
        <w:rPr>
          <w:sz w:val="24"/>
          <w:szCs w:val="24"/>
        </w:rPr>
        <w:t>o</w:t>
      </w:r>
      <w:r w:rsidRPr="0029043D">
        <w:rPr>
          <w:sz w:val="24"/>
          <w:szCs w:val="24"/>
        </w:rPr>
        <w:t>ferty jest ceną brutto, czyli zawiera podatek VAT (nie dotyczy wykonawców zagranicznych, którzy nie są płatnikami podatku VAT w Polsce) oraz inne podatki i daniny</w:t>
      </w:r>
      <w:r w:rsidRPr="0029043D">
        <w:rPr>
          <w:sz w:val="24"/>
        </w:rPr>
        <w:t xml:space="preserve"> publiczne, </w:t>
      </w:r>
      <w:r w:rsidRPr="0029043D">
        <w:rPr>
          <w:b/>
          <w:sz w:val="24"/>
        </w:rPr>
        <w:t xml:space="preserve">wyrażoną </w:t>
      </w:r>
      <w:r w:rsidRPr="0029043D">
        <w:rPr>
          <w:b/>
          <w:sz w:val="24"/>
        </w:rPr>
        <w:br/>
        <w:t>w PLN</w:t>
      </w:r>
      <w:r w:rsidRPr="0029043D">
        <w:rPr>
          <w:sz w:val="24"/>
        </w:rPr>
        <w:t xml:space="preserve"> (nowych złotych polskich) </w:t>
      </w:r>
      <w:r w:rsidRPr="0029043D">
        <w:rPr>
          <w:b/>
          <w:sz w:val="24"/>
        </w:rPr>
        <w:t>z dokładnością do dwóch miejsc po przecinku</w:t>
      </w:r>
      <w:r w:rsidRPr="0029043D">
        <w:rPr>
          <w:sz w:val="24"/>
        </w:rPr>
        <w:t>.</w:t>
      </w:r>
    </w:p>
    <w:p w14:paraId="5F51122B" w14:textId="77777777" w:rsidR="00296C34" w:rsidRPr="00713A94" w:rsidRDefault="00296C34" w:rsidP="00296C34">
      <w:pPr>
        <w:spacing w:before="60"/>
        <w:ind w:left="851" w:hanging="567"/>
        <w:jc w:val="both"/>
        <w:rPr>
          <w:sz w:val="24"/>
          <w:szCs w:val="24"/>
        </w:rPr>
      </w:pPr>
      <w:r w:rsidRPr="00713A94">
        <w:rPr>
          <w:sz w:val="24"/>
          <w:szCs w:val="24"/>
        </w:rPr>
        <w:t>18.2.</w:t>
      </w:r>
      <w:r w:rsidRPr="00713A94">
        <w:rPr>
          <w:sz w:val="24"/>
          <w:szCs w:val="24"/>
        </w:rPr>
        <w:tab/>
        <w:t xml:space="preserve">Jeżeli zostanie złożona oferta, której wybór prowadziłby do powstania u Zamawiającego obowiązku podatkowego zgodnie z przepisami o podatku od towarów i usług, </w:t>
      </w:r>
      <w:r w:rsidRPr="00713A94">
        <w:rPr>
          <w:sz w:val="24"/>
        </w:rPr>
        <w:t>[</w:t>
      </w:r>
      <w:r w:rsidRPr="00713A94">
        <w:rPr>
          <w:i/>
          <w:sz w:val="24"/>
        </w:rPr>
        <w:t>tzn. kiedy zgodnie z przepisami ustawy o podatku od towarów i usług to Zamawiający (nabywca) będzie zobowiązany do rozliczenia (odprowadzenia) podatku VAT</w:t>
      </w:r>
      <w:r w:rsidRPr="00713A94">
        <w:rPr>
          <w:sz w:val="24"/>
        </w:rPr>
        <w:t xml:space="preserve">], </w:t>
      </w:r>
      <w:r w:rsidRPr="00713A94">
        <w:rPr>
          <w:sz w:val="24"/>
          <w:szCs w:val="24"/>
        </w:rPr>
        <w:t xml:space="preserve">Zamawiający w celu </w:t>
      </w:r>
      <w:r w:rsidRPr="00713A94">
        <w:rPr>
          <w:sz w:val="24"/>
          <w:szCs w:val="24"/>
        </w:rPr>
        <w:lastRenderedPageBreak/>
        <w:t>oceny takiej oferty dolicza do przedstawionej w niej ceny podatek od towarów i usług, który miałby obowiązek rozliczyć zgodnie z tymi przepisami.</w:t>
      </w:r>
    </w:p>
    <w:p w14:paraId="4432EA84" w14:textId="77777777" w:rsidR="00296C34" w:rsidRPr="00713A94" w:rsidRDefault="00296C34" w:rsidP="00296C34">
      <w:pPr>
        <w:spacing w:before="60"/>
        <w:ind w:left="851"/>
        <w:jc w:val="both"/>
        <w:rPr>
          <w:b/>
          <w:sz w:val="24"/>
          <w:szCs w:val="24"/>
        </w:rPr>
      </w:pPr>
      <w:r w:rsidRPr="00713A94">
        <w:rPr>
          <w:b/>
          <w:sz w:val="24"/>
          <w:szCs w:val="24"/>
        </w:rPr>
        <w:t xml:space="preserve">Zgodnie z art. 91 ust. 3a UPZP, Wykonawca, składając Ofertę, </w:t>
      </w:r>
      <w:r w:rsidRPr="00713A94">
        <w:rPr>
          <w:b/>
          <w:spacing w:val="-4"/>
          <w:sz w:val="24"/>
          <w:szCs w:val="24"/>
        </w:rPr>
        <w:t xml:space="preserve">zobowiązany jest </w:t>
      </w:r>
      <w:r w:rsidRPr="00713A94">
        <w:rPr>
          <w:b/>
          <w:spacing w:val="-4"/>
          <w:sz w:val="24"/>
          <w:szCs w:val="24"/>
        </w:rPr>
        <w:br/>
      </w:r>
      <w:r w:rsidRPr="00713A94">
        <w:rPr>
          <w:b/>
          <w:sz w:val="24"/>
          <w:szCs w:val="24"/>
        </w:rPr>
        <w:t>poinformować Zamawiającego w formularzu Oferty, czy wybór oferty będzie prowadzić do powstania u Zamawiającego obowiązku podatkowego.</w:t>
      </w:r>
    </w:p>
    <w:p w14:paraId="705B9D32" w14:textId="77777777" w:rsidR="00296C34" w:rsidRPr="00713A94" w:rsidRDefault="00296C34" w:rsidP="00296C34">
      <w:pPr>
        <w:ind w:left="851"/>
        <w:jc w:val="both"/>
        <w:rPr>
          <w:sz w:val="24"/>
          <w:szCs w:val="24"/>
        </w:rPr>
      </w:pPr>
      <w:r w:rsidRPr="00713A94">
        <w:rPr>
          <w:sz w:val="24"/>
          <w:szCs w:val="24"/>
        </w:rPr>
        <w:t>W przypadku, gdy wybór oferty Wykonawcy będzie prowadził do powstania u Zamawia-</w:t>
      </w:r>
      <w:proofErr w:type="spellStart"/>
      <w:r w:rsidRPr="00713A94">
        <w:rPr>
          <w:sz w:val="24"/>
          <w:szCs w:val="24"/>
        </w:rPr>
        <w:t>jącego</w:t>
      </w:r>
      <w:proofErr w:type="spellEnd"/>
      <w:r w:rsidRPr="00713A94">
        <w:rPr>
          <w:sz w:val="24"/>
          <w:szCs w:val="24"/>
        </w:rPr>
        <w:t xml:space="preserve"> obowiązku podatkowego, Wykonawca zobowiązany jest wskazać nazwę (rodzaj) towaru lub usługi, których dostawa lub świadczenie będzie prowadzić do jego powstania, </w:t>
      </w:r>
      <w:r w:rsidRPr="00713A94">
        <w:rPr>
          <w:sz w:val="24"/>
          <w:szCs w:val="24"/>
        </w:rPr>
        <w:br/>
      </w:r>
      <w:r w:rsidRPr="00713A94">
        <w:rPr>
          <w:spacing w:val="-4"/>
          <w:sz w:val="24"/>
          <w:szCs w:val="24"/>
        </w:rPr>
        <w:t>a w przypadku towarów wymienionych w załączniku nr 11 do ustawy o podatku od towarów</w:t>
      </w:r>
      <w:r w:rsidRPr="00713A94">
        <w:rPr>
          <w:sz w:val="24"/>
          <w:szCs w:val="24"/>
        </w:rPr>
        <w:t xml:space="preserve"> </w:t>
      </w:r>
      <w:r w:rsidRPr="00713A94">
        <w:rPr>
          <w:sz w:val="24"/>
          <w:szCs w:val="24"/>
        </w:rPr>
        <w:br/>
        <w:t>i usług również jego symbol PKWiU, oraz wskazać ich wartość bez kwoty podatku VAT.</w:t>
      </w:r>
    </w:p>
    <w:p w14:paraId="05AA7FCD" w14:textId="77777777" w:rsidR="00296C34" w:rsidRPr="00713A94" w:rsidRDefault="00296C34" w:rsidP="00296C34">
      <w:pPr>
        <w:ind w:left="851"/>
        <w:jc w:val="both"/>
        <w:rPr>
          <w:sz w:val="24"/>
          <w:szCs w:val="24"/>
          <w:u w:val="single"/>
        </w:rPr>
      </w:pPr>
      <w:r w:rsidRPr="00713A94">
        <w:rPr>
          <w:sz w:val="24"/>
          <w:szCs w:val="24"/>
          <w:u w:val="single"/>
        </w:rPr>
        <w:t>Art. 91 ust. 3a UPZP, będzie miał zastosowanie w następujących przypadkach:</w:t>
      </w:r>
    </w:p>
    <w:p w14:paraId="78F5A007" w14:textId="77777777" w:rsidR="00296C34" w:rsidRPr="00713A94" w:rsidRDefault="00296C34" w:rsidP="004510C9">
      <w:pPr>
        <w:numPr>
          <w:ilvl w:val="0"/>
          <w:numId w:val="10"/>
        </w:numPr>
        <w:tabs>
          <w:tab w:val="left" w:pos="1134"/>
        </w:tabs>
        <w:ind w:left="851" w:firstLine="0"/>
        <w:jc w:val="both"/>
        <w:rPr>
          <w:spacing w:val="-6"/>
          <w:sz w:val="24"/>
          <w:szCs w:val="24"/>
        </w:rPr>
      </w:pPr>
      <w:r w:rsidRPr="00713A94">
        <w:rPr>
          <w:spacing w:val="-6"/>
          <w:sz w:val="24"/>
          <w:szCs w:val="24"/>
        </w:rPr>
        <w:t xml:space="preserve">wewnątrzwspólnotowego nabycia towarów, </w:t>
      </w:r>
    </w:p>
    <w:p w14:paraId="02093478" w14:textId="77777777" w:rsidR="00296C34" w:rsidRPr="00713A94" w:rsidRDefault="00296C34" w:rsidP="004510C9">
      <w:pPr>
        <w:numPr>
          <w:ilvl w:val="0"/>
          <w:numId w:val="10"/>
        </w:numPr>
        <w:tabs>
          <w:tab w:val="left" w:pos="1134"/>
        </w:tabs>
        <w:ind w:left="1134" w:hanging="283"/>
        <w:jc w:val="both"/>
        <w:rPr>
          <w:sz w:val="24"/>
          <w:szCs w:val="24"/>
        </w:rPr>
      </w:pPr>
      <w:r w:rsidRPr="00713A94">
        <w:rPr>
          <w:spacing w:val="-2"/>
          <w:sz w:val="24"/>
          <w:szCs w:val="24"/>
        </w:rPr>
        <w:t>wystąpienia mechanizmu odwróconego obciążenia– załącznik nr 11 do ustawy o podatku</w:t>
      </w:r>
      <w:r w:rsidRPr="00713A94">
        <w:rPr>
          <w:sz w:val="24"/>
          <w:szCs w:val="24"/>
        </w:rPr>
        <w:t xml:space="preserve"> od towarów i usług, </w:t>
      </w:r>
    </w:p>
    <w:p w14:paraId="362E7FE4" w14:textId="77777777" w:rsidR="00296C34" w:rsidRPr="00713A94" w:rsidRDefault="00296C34" w:rsidP="004510C9">
      <w:pPr>
        <w:numPr>
          <w:ilvl w:val="0"/>
          <w:numId w:val="10"/>
        </w:numPr>
        <w:tabs>
          <w:tab w:val="left" w:pos="1134"/>
        </w:tabs>
        <w:ind w:left="851" w:firstLine="0"/>
        <w:jc w:val="both"/>
        <w:rPr>
          <w:sz w:val="24"/>
          <w:szCs w:val="24"/>
        </w:rPr>
      </w:pPr>
      <w:r w:rsidRPr="00713A94">
        <w:rPr>
          <w:sz w:val="24"/>
          <w:szCs w:val="24"/>
        </w:rPr>
        <w:t>importu usług lub importu towarów.</w:t>
      </w:r>
    </w:p>
    <w:p w14:paraId="30ED0C52" w14:textId="7BD98170" w:rsidR="00296C34" w:rsidRPr="00546A1A" w:rsidRDefault="00296C34" w:rsidP="00296C34">
      <w:pPr>
        <w:tabs>
          <w:tab w:val="left" w:pos="851"/>
        </w:tabs>
        <w:ind w:left="851" w:hanging="567"/>
        <w:jc w:val="both"/>
        <w:rPr>
          <w:sz w:val="24"/>
          <w:szCs w:val="24"/>
        </w:rPr>
      </w:pPr>
      <w:r w:rsidRPr="00546A1A">
        <w:rPr>
          <w:sz w:val="24"/>
          <w:szCs w:val="24"/>
        </w:rPr>
        <w:t>18.3.</w:t>
      </w:r>
      <w:r w:rsidRPr="00546A1A">
        <w:rPr>
          <w:sz w:val="24"/>
          <w:szCs w:val="24"/>
        </w:rPr>
        <w:tab/>
      </w:r>
      <w:r w:rsidR="009A62EC" w:rsidRPr="00546A1A">
        <w:rPr>
          <w:sz w:val="24"/>
          <w:szCs w:val="24"/>
        </w:rPr>
        <w:t>Cena oferty</w:t>
      </w:r>
      <w:r w:rsidR="003E16A2" w:rsidRPr="00546A1A">
        <w:rPr>
          <w:sz w:val="24"/>
          <w:szCs w:val="24"/>
        </w:rPr>
        <w:t xml:space="preserve"> zawarta w formularzu ofertowym </w:t>
      </w:r>
      <w:r w:rsidRPr="00546A1A">
        <w:rPr>
          <w:sz w:val="24"/>
          <w:szCs w:val="24"/>
        </w:rPr>
        <w:t>winn</w:t>
      </w:r>
      <w:r w:rsidR="005B6CD5">
        <w:rPr>
          <w:sz w:val="24"/>
          <w:szCs w:val="24"/>
        </w:rPr>
        <w:t>a</w:t>
      </w:r>
      <w:r w:rsidRPr="00546A1A">
        <w:rPr>
          <w:sz w:val="24"/>
          <w:szCs w:val="24"/>
        </w:rPr>
        <w:t xml:space="preserve"> uwzględniać wszelkie nakłady </w:t>
      </w:r>
      <w:r w:rsidR="005B6CD5">
        <w:rPr>
          <w:sz w:val="24"/>
          <w:szCs w:val="24"/>
        </w:rPr>
        <w:br/>
      </w:r>
      <w:r w:rsidRPr="00546A1A">
        <w:rPr>
          <w:sz w:val="24"/>
          <w:szCs w:val="24"/>
        </w:rPr>
        <w:t xml:space="preserve">i koszty pozwalające osiągnąć cel oznaczony w </w:t>
      </w:r>
      <w:r w:rsidR="00DA1772" w:rsidRPr="00546A1A">
        <w:rPr>
          <w:sz w:val="24"/>
          <w:szCs w:val="24"/>
        </w:rPr>
        <w:t>U</w:t>
      </w:r>
      <w:r w:rsidRPr="00546A1A">
        <w:rPr>
          <w:sz w:val="24"/>
          <w:szCs w:val="24"/>
        </w:rPr>
        <w:t>mowie, której wzór stanowi integralną część SIWZ, a w szczególności:</w:t>
      </w:r>
    </w:p>
    <w:p w14:paraId="10FE8301" w14:textId="0DF794E4" w:rsidR="00DA1772" w:rsidRPr="00546A1A" w:rsidRDefault="00DA1772" w:rsidP="00DA1772">
      <w:pPr>
        <w:ind w:left="1135" w:hanging="284"/>
        <w:jc w:val="both"/>
        <w:rPr>
          <w:sz w:val="24"/>
          <w:szCs w:val="24"/>
        </w:rPr>
      </w:pPr>
      <w:r w:rsidRPr="00546A1A">
        <w:rPr>
          <w:sz w:val="24"/>
          <w:szCs w:val="24"/>
        </w:rPr>
        <w:t>1)</w:t>
      </w:r>
      <w:r w:rsidRPr="00546A1A">
        <w:rPr>
          <w:sz w:val="24"/>
          <w:szCs w:val="24"/>
        </w:rPr>
        <w:tab/>
      </w:r>
      <w:r w:rsidRPr="00546A1A">
        <w:rPr>
          <w:spacing w:val="-2"/>
          <w:sz w:val="24"/>
          <w:szCs w:val="24"/>
        </w:rPr>
        <w:t xml:space="preserve">formę wynagrodzenia </w:t>
      </w:r>
      <w:r w:rsidR="005A7BFD" w:rsidRPr="00546A1A">
        <w:rPr>
          <w:spacing w:val="-2"/>
          <w:sz w:val="24"/>
          <w:szCs w:val="24"/>
        </w:rPr>
        <w:t xml:space="preserve">ryczałtowego </w:t>
      </w:r>
      <w:r w:rsidRPr="00546A1A">
        <w:rPr>
          <w:spacing w:val="-2"/>
          <w:sz w:val="24"/>
          <w:szCs w:val="24"/>
        </w:rPr>
        <w:t>rozliczanego tylko za faktycznie wykonane</w:t>
      </w:r>
      <w:r w:rsidRPr="00546A1A">
        <w:rPr>
          <w:sz w:val="24"/>
          <w:szCs w:val="24"/>
        </w:rPr>
        <w:t xml:space="preserve"> </w:t>
      </w:r>
      <w:r w:rsidR="00DB614B">
        <w:rPr>
          <w:sz w:val="24"/>
          <w:szCs w:val="24"/>
        </w:rPr>
        <w:br/>
      </w:r>
      <w:r w:rsidRPr="00546A1A">
        <w:rPr>
          <w:sz w:val="24"/>
          <w:szCs w:val="24"/>
        </w:rPr>
        <w:t xml:space="preserve">i odebrane </w:t>
      </w:r>
      <w:r w:rsidRPr="00546A1A">
        <w:rPr>
          <w:spacing w:val="-2"/>
          <w:sz w:val="24"/>
          <w:szCs w:val="24"/>
        </w:rPr>
        <w:t>usługi</w:t>
      </w:r>
      <w:r w:rsidRPr="00546A1A">
        <w:rPr>
          <w:sz w:val="24"/>
          <w:szCs w:val="24"/>
        </w:rPr>
        <w:t>, , niezmienn</w:t>
      </w:r>
      <w:r w:rsidR="005B6CD5">
        <w:rPr>
          <w:sz w:val="24"/>
          <w:szCs w:val="24"/>
        </w:rPr>
        <w:t>ego</w:t>
      </w:r>
      <w:r w:rsidRPr="00546A1A">
        <w:rPr>
          <w:sz w:val="24"/>
          <w:szCs w:val="24"/>
        </w:rPr>
        <w:t xml:space="preserve"> do końca realizacji przedmiotu zamówienia, </w:t>
      </w:r>
    </w:p>
    <w:p w14:paraId="0EF46F58" w14:textId="77777777" w:rsidR="00296C34" w:rsidRPr="00546A1A" w:rsidRDefault="00DB614B" w:rsidP="00296C34">
      <w:pPr>
        <w:ind w:left="1134" w:hanging="283"/>
        <w:jc w:val="both"/>
        <w:rPr>
          <w:spacing w:val="-2"/>
          <w:sz w:val="24"/>
          <w:szCs w:val="24"/>
        </w:rPr>
      </w:pPr>
      <w:r>
        <w:rPr>
          <w:sz w:val="24"/>
          <w:szCs w:val="24"/>
        </w:rPr>
        <w:t>2</w:t>
      </w:r>
      <w:r w:rsidR="00296C34" w:rsidRPr="00546A1A">
        <w:rPr>
          <w:sz w:val="24"/>
          <w:szCs w:val="24"/>
        </w:rPr>
        <w:t>)</w:t>
      </w:r>
      <w:r w:rsidR="00296C34" w:rsidRPr="00546A1A">
        <w:rPr>
          <w:sz w:val="24"/>
          <w:szCs w:val="24"/>
        </w:rPr>
        <w:tab/>
      </w:r>
      <w:r w:rsidR="00296C34" w:rsidRPr="00546A1A">
        <w:rPr>
          <w:spacing w:val="-2"/>
          <w:sz w:val="24"/>
          <w:szCs w:val="24"/>
        </w:rPr>
        <w:t xml:space="preserve">wzrost cen towarów i usług konsumpcyjnych do końca realizacji przedmiotu zamówienia, </w:t>
      </w:r>
    </w:p>
    <w:p w14:paraId="52603C5D" w14:textId="77777777" w:rsidR="00FA25CE" w:rsidRPr="00546A1A" w:rsidRDefault="00DB614B" w:rsidP="00FA25CE">
      <w:pPr>
        <w:ind w:left="1134" w:hanging="283"/>
        <w:jc w:val="both"/>
        <w:rPr>
          <w:sz w:val="24"/>
          <w:szCs w:val="24"/>
        </w:rPr>
      </w:pPr>
      <w:r>
        <w:rPr>
          <w:sz w:val="24"/>
          <w:szCs w:val="24"/>
        </w:rPr>
        <w:t>3</w:t>
      </w:r>
      <w:r w:rsidR="00FA25CE" w:rsidRPr="00546A1A">
        <w:rPr>
          <w:sz w:val="24"/>
          <w:szCs w:val="24"/>
        </w:rPr>
        <w:t>)</w:t>
      </w:r>
      <w:r w:rsidR="00FA25CE" w:rsidRPr="00546A1A">
        <w:rPr>
          <w:sz w:val="24"/>
          <w:szCs w:val="24"/>
        </w:rPr>
        <w:tab/>
      </w:r>
      <w:r w:rsidR="00FA25CE" w:rsidRPr="00546A1A">
        <w:rPr>
          <w:spacing w:val="-4"/>
          <w:sz w:val="24"/>
          <w:szCs w:val="24"/>
        </w:rPr>
        <w:t>odpowiedzialność wykonawcy z tytułu udzielonej rękojmi za wady fizyczne</w:t>
      </w:r>
      <w:r w:rsidR="00FA25CE" w:rsidRPr="00546A1A">
        <w:rPr>
          <w:sz w:val="24"/>
          <w:szCs w:val="24"/>
        </w:rPr>
        <w:t>.</w:t>
      </w:r>
    </w:p>
    <w:p w14:paraId="50F89ADE" w14:textId="37636545" w:rsidR="00296C34" w:rsidRPr="00713A94" w:rsidRDefault="00DB614B" w:rsidP="00296C34">
      <w:pPr>
        <w:ind w:left="1134" w:hanging="283"/>
        <w:jc w:val="both"/>
        <w:rPr>
          <w:sz w:val="24"/>
          <w:szCs w:val="24"/>
        </w:rPr>
      </w:pPr>
      <w:r>
        <w:rPr>
          <w:sz w:val="24"/>
          <w:szCs w:val="24"/>
        </w:rPr>
        <w:t>4</w:t>
      </w:r>
      <w:r w:rsidR="00FA25CE" w:rsidRPr="00546A1A">
        <w:rPr>
          <w:sz w:val="24"/>
          <w:szCs w:val="24"/>
        </w:rPr>
        <w:t>)</w:t>
      </w:r>
      <w:r w:rsidR="00FA25CE" w:rsidRPr="00546A1A">
        <w:rPr>
          <w:sz w:val="24"/>
          <w:szCs w:val="24"/>
        </w:rPr>
        <w:tab/>
      </w:r>
      <w:r w:rsidR="00296C34" w:rsidRPr="00546A1A">
        <w:rPr>
          <w:sz w:val="24"/>
          <w:szCs w:val="24"/>
        </w:rPr>
        <w:t>koszty związane z uzyskaniem i wniesieniem zabezpieczenia należytego wykonania umowy</w:t>
      </w:r>
      <w:r w:rsidR="00F11584">
        <w:rPr>
          <w:sz w:val="24"/>
          <w:szCs w:val="24"/>
        </w:rPr>
        <w:t>.</w:t>
      </w:r>
    </w:p>
    <w:p w14:paraId="6C5A23BE" w14:textId="77777777" w:rsidR="00296C34" w:rsidRPr="00713A94" w:rsidRDefault="00296C34" w:rsidP="0080664D">
      <w:pPr>
        <w:tabs>
          <w:tab w:val="num" w:pos="1043"/>
        </w:tabs>
        <w:spacing w:before="120"/>
        <w:ind w:left="908" w:hanging="624"/>
        <w:jc w:val="both"/>
        <w:rPr>
          <w:sz w:val="24"/>
          <w:szCs w:val="24"/>
        </w:rPr>
      </w:pPr>
      <w:r w:rsidRPr="00713A94">
        <w:rPr>
          <w:sz w:val="24"/>
          <w:szCs w:val="24"/>
        </w:rPr>
        <w:t>18.4.</w:t>
      </w:r>
      <w:r w:rsidRPr="00713A94">
        <w:rPr>
          <w:sz w:val="24"/>
          <w:szCs w:val="24"/>
        </w:rPr>
        <w:tab/>
        <w:t xml:space="preserve">W celu prawidłowego wyliczenia ceny </w:t>
      </w:r>
      <w:r w:rsidR="00DA1772" w:rsidRPr="00713A94">
        <w:rPr>
          <w:sz w:val="24"/>
          <w:szCs w:val="24"/>
        </w:rPr>
        <w:t>o</w:t>
      </w:r>
      <w:r w:rsidRPr="00713A94">
        <w:rPr>
          <w:sz w:val="24"/>
          <w:szCs w:val="24"/>
        </w:rPr>
        <w:t>ferty, Zamawiający zleca Wykonawcy wykonać następujące czynności:</w:t>
      </w:r>
    </w:p>
    <w:p w14:paraId="591A1BD8" w14:textId="77777777" w:rsidR="00FA25CE" w:rsidRPr="00713A94" w:rsidRDefault="00FA25CE" w:rsidP="0080664D">
      <w:pPr>
        <w:spacing w:before="60"/>
        <w:ind w:left="1191" w:hanging="284"/>
        <w:jc w:val="both"/>
        <w:rPr>
          <w:sz w:val="24"/>
          <w:szCs w:val="24"/>
        </w:rPr>
      </w:pPr>
      <w:r w:rsidRPr="00713A94">
        <w:rPr>
          <w:sz w:val="24"/>
          <w:szCs w:val="24"/>
        </w:rPr>
        <w:t>1)</w:t>
      </w:r>
      <w:r w:rsidRPr="00713A94">
        <w:rPr>
          <w:sz w:val="24"/>
          <w:szCs w:val="24"/>
        </w:rPr>
        <w:tab/>
        <w:t xml:space="preserve">zapoznać się z przedmiotem zamówienia opisanym w SIWZ z załącznikami </w:t>
      </w:r>
      <w:r w:rsidRPr="00713A94">
        <w:rPr>
          <w:spacing w:val="-2"/>
          <w:sz w:val="24"/>
          <w:szCs w:val="24"/>
        </w:rPr>
        <w:t>oraz uzyskać wszystkie niezbędne informacje potrzebne dla sporządzenia oferty,</w:t>
      </w:r>
      <w:r w:rsidRPr="00713A94">
        <w:rPr>
          <w:sz w:val="24"/>
          <w:szCs w:val="24"/>
        </w:rPr>
        <w:t xml:space="preserve"> </w:t>
      </w:r>
    </w:p>
    <w:p w14:paraId="59AB15FE" w14:textId="77777777" w:rsidR="00DA1772" w:rsidRPr="001C5B65" w:rsidRDefault="00DA1772" w:rsidP="004510C9">
      <w:pPr>
        <w:numPr>
          <w:ilvl w:val="0"/>
          <w:numId w:val="11"/>
        </w:numPr>
        <w:tabs>
          <w:tab w:val="clear" w:pos="1211"/>
          <w:tab w:val="num" w:pos="1134"/>
        </w:tabs>
        <w:spacing w:before="60"/>
        <w:ind w:left="1135" w:hanging="284"/>
        <w:jc w:val="both"/>
        <w:rPr>
          <w:sz w:val="24"/>
        </w:rPr>
      </w:pPr>
      <w:r w:rsidRPr="001C5B65">
        <w:rPr>
          <w:sz w:val="24"/>
          <w:u w:val="single"/>
        </w:rPr>
        <w:t xml:space="preserve">w </w:t>
      </w:r>
      <w:r w:rsidR="001C5B65" w:rsidRPr="001C5B65">
        <w:rPr>
          <w:sz w:val="24"/>
          <w:u w:val="single"/>
        </w:rPr>
        <w:t>formularzu ofertowym</w:t>
      </w:r>
      <w:r w:rsidRPr="001C5B65">
        <w:rPr>
          <w:sz w:val="24"/>
        </w:rPr>
        <w:t>, sporządzon</w:t>
      </w:r>
      <w:r w:rsidR="001C5B65" w:rsidRPr="001C5B65">
        <w:rPr>
          <w:sz w:val="24"/>
        </w:rPr>
        <w:t>y</w:t>
      </w:r>
      <w:r w:rsidR="00442782">
        <w:rPr>
          <w:sz w:val="24"/>
        </w:rPr>
        <w:t>m</w:t>
      </w:r>
      <w:r w:rsidR="001C5B65" w:rsidRPr="001C5B65">
        <w:rPr>
          <w:sz w:val="24"/>
        </w:rPr>
        <w:t xml:space="preserve"> </w:t>
      </w:r>
      <w:r w:rsidRPr="001C5B65">
        <w:rPr>
          <w:sz w:val="24"/>
        </w:rPr>
        <w:t>na podstawie wzor</w:t>
      </w:r>
      <w:r w:rsidR="00442782">
        <w:rPr>
          <w:sz w:val="24"/>
        </w:rPr>
        <w:t>u</w:t>
      </w:r>
      <w:r w:rsidR="001C5B65" w:rsidRPr="001C5B65">
        <w:rPr>
          <w:sz w:val="24"/>
        </w:rPr>
        <w:t xml:space="preserve"> </w:t>
      </w:r>
      <w:r w:rsidRPr="001C5B65">
        <w:rPr>
          <w:sz w:val="24"/>
        </w:rPr>
        <w:t>Zamawiającego stanowiąc</w:t>
      </w:r>
      <w:r w:rsidR="001C5B65" w:rsidRPr="001C5B65">
        <w:rPr>
          <w:sz w:val="24"/>
        </w:rPr>
        <w:t>y</w:t>
      </w:r>
      <w:r w:rsidR="00442782">
        <w:rPr>
          <w:sz w:val="24"/>
        </w:rPr>
        <w:t>m</w:t>
      </w:r>
      <w:r w:rsidR="001C5B65" w:rsidRPr="001C5B65">
        <w:rPr>
          <w:sz w:val="24"/>
        </w:rPr>
        <w:t xml:space="preserve"> </w:t>
      </w:r>
      <w:r w:rsidRPr="001C5B65">
        <w:rPr>
          <w:sz w:val="24"/>
        </w:rPr>
        <w:t>załącznik do SIWZ - czyli w układzie podanym w ty</w:t>
      </w:r>
      <w:r w:rsidR="00442782">
        <w:rPr>
          <w:sz w:val="24"/>
        </w:rPr>
        <w:t>m</w:t>
      </w:r>
      <w:r w:rsidR="001C5B65" w:rsidRPr="001C5B65">
        <w:rPr>
          <w:sz w:val="24"/>
        </w:rPr>
        <w:t xml:space="preserve"> </w:t>
      </w:r>
      <w:r w:rsidRPr="001C5B65">
        <w:rPr>
          <w:sz w:val="24"/>
        </w:rPr>
        <w:t>wzor</w:t>
      </w:r>
      <w:r w:rsidR="00442782">
        <w:rPr>
          <w:sz w:val="24"/>
        </w:rPr>
        <w:t>ze</w:t>
      </w:r>
      <w:r w:rsidR="001C5B65" w:rsidRPr="001C5B65">
        <w:rPr>
          <w:sz w:val="24"/>
        </w:rPr>
        <w:t xml:space="preserve">, </w:t>
      </w:r>
      <w:r w:rsidRPr="001C5B65">
        <w:rPr>
          <w:sz w:val="24"/>
        </w:rPr>
        <w:t>umożliwiającym porównanie ofert</w:t>
      </w:r>
      <w:r w:rsidR="001C5B65" w:rsidRPr="001C5B65">
        <w:rPr>
          <w:sz w:val="24"/>
        </w:rPr>
        <w:t>,</w:t>
      </w:r>
      <w:r w:rsidRPr="001C5B65">
        <w:rPr>
          <w:sz w:val="24"/>
        </w:rPr>
        <w:t xml:space="preserve"> </w:t>
      </w:r>
      <w:r w:rsidRPr="001C5B65">
        <w:rPr>
          <w:sz w:val="24"/>
          <w:u w:val="single"/>
        </w:rPr>
        <w:t>wyliczyć i przedstawić</w:t>
      </w:r>
      <w:r w:rsidRPr="001C5B65">
        <w:rPr>
          <w:sz w:val="24"/>
        </w:rPr>
        <w:t>:</w:t>
      </w:r>
    </w:p>
    <w:p w14:paraId="13779A07" w14:textId="5AF4FA8B" w:rsidR="00DA1772" w:rsidRPr="001C5B65" w:rsidRDefault="00DA1772" w:rsidP="00DA1772">
      <w:pPr>
        <w:ind w:left="1418" w:hanging="284"/>
        <w:jc w:val="both"/>
        <w:rPr>
          <w:sz w:val="24"/>
        </w:rPr>
      </w:pPr>
      <w:r w:rsidRPr="001C5B65">
        <w:rPr>
          <w:sz w:val="24"/>
        </w:rPr>
        <w:t>a)</w:t>
      </w:r>
      <w:r w:rsidRPr="001C5B65">
        <w:rPr>
          <w:sz w:val="24"/>
        </w:rPr>
        <w:tab/>
        <w:t xml:space="preserve">cenę </w:t>
      </w:r>
      <w:r w:rsidR="005B6CD5">
        <w:rPr>
          <w:sz w:val="24"/>
        </w:rPr>
        <w:t>netto</w:t>
      </w:r>
      <w:r w:rsidR="00F21F22">
        <w:rPr>
          <w:sz w:val="24"/>
        </w:rPr>
        <w:t xml:space="preserve"> </w:t>
      </w:r>
      <w:r w:rsidRPr="001C5B65">
        <w:rPr>
          <w:sz w:val="24"/>
        </w:rPr>
        <w:t xml:space="preserve">w formie ryczałtu (czyli nie zawiera podatku VAT oraz innych podatków i danin publicznych), </w:t>
      </w:r>
    </w:p>
    <w:p w14:paraId="74C47FE2" w14:textId="32E14F06" w:rsidR="00DA1772" w:rsidRPr="001C5B65" w:rsidRDefault="005B6CD5" w:rsidP="00DA1772">
      <w:pPr>
        <w:ind w:left="1418" w:hanging="284"/>
        <w:jc w:val="both"/>
        <w:rPr>
          <w:sz w:val="24"/>
        </w:rPr>
      </w:pPr>
      <w:r>
        <w:rPr>
          <w:sz w:val="24"/>
        </w:rPr>
        <w:t>b</w:t>
      </w:r>
      <w:r w:rsidR="00DA1772" w:rsidRPr="001C5B65">
        <w:rPr>
          <w:sz w:val="24"/>
        </w:rPr>
        <w:t>)</w:t>
      </w:r>
      <w:r w:rsidR="00DA1772" w:rsidRPr="001C5B65">
        <w:rPr>
          <w:sz w:val="24"/>
        </w:rPr>
        <w:tab/>
        <w:t xml:space="preserve">wartość podatku VAT od </w:t>
      </w:r>
      <w:r>
        <w:rPr>
          <w:sz w:val="24"/>
        </w:rPr>
        <w:t>ceny</w:t>
      </w:r>
      <w:r w:rsidR="00DA1772" w:rsidRPr="001C5B65">
        <w:rPr>
          <w:sz w:val="24"/>
        </w:rPr>
        <w:t xml:space="preserve"> netto</w:t>
      </w:r>
      <w:r w:rsidR="00DA1772" w:rsidRPr="001C5B65">
        <w:rPr>
          <w:spacing w:val="-4"/>
          <w:sz w:val="24"/>
        </w:rPr>
        <w:t xml:space="preserve"> </w:t>
      </w:r>
      <w:r w:rsidR="001C5B65" w:rsidRPr="001C5B65">
        <w:rPr>
          <w:spacing w:val="-6"/>
          <w:sz w:val="24"/>
          <w:szCs w:val="24"/>
        </w:rPr>
        <w:t>wykonania usługi</w:t>
      </w:r>
      <w:r w:rsidR="00DA1772" w:rsidRPr="001C5B65">
        <w:rPr>
          <w:sz w:val="24"/>
        </w:rPr>
        <w:t xml:space="preserve">. </w:t>
      </w:r>
      <w:r w:rsidR="00DA1772" w:rsidRPr="001C5B65">
        <w:rPr>
          <w:sz w:val="24"/>
        </w:rPr>
        <w:tab/>
      </w:r>
      <w:r w:rsidR="00DA1772" w:rsidRPr="001C5B65">
        <w:rPr>
          <w:sz w:val="24"/>
        </w:rPr>
        <w:br/>
        <w:t xml:space="preserve">Do obliczenia </w:t>
      </w:r>
      <w:r w:rsidR="00DA1772" w:rsidRPr="001C5B65">
        <w:rPr>
          <w:spacing w:val="-2"/>
          <w:sz w:val="24"/>
        </w:rPr>
        <w:t xml:space="preserve">wartości podatku należy przyjąć obowiązującą stawkę podatku VAT </w:t>
      </w:r>
      <w:r w:rsidR="00DA1772" w:rsidRPr="001C5B65">
        <w:rPr>
          <w:spacing w:val="-2"/>
          <w:sz w:val="24"/>
        </w:rPr>
        <w:br/>
        <w:t>dla usług objętych</w:t>
      </w:r>
      <w:r w:rsidR="00DA1772" w:rsidRPr="001C5B65">
        <w:rPr>
          <w:sz w:val="24"/>
        </w:rPr>
        <w:t xml:space="preserve"> przedmiotem zamówienia,</w:t>
      </w:r>
    </w:p>
    <w:p w14:paraId="316AF385" w14:textId="693BC25C" w:rsidR="00DA1772" w:rsidRPr="001C5B65" w:rsidRDefault="005B6CD5" w:rsidP="00DA1772">
      <w:pPr>
        <w:ind w:left="1418" w:hanging="284"/>
        <w:jc w:val="both"/>
        <w:rPr>
          <w:sz w:val="24"/>
        </w:rPr>
      </w:pPr>
      <w:r>
        <w:rPr>
          <w:sz w:val="24"/>
        </w:rPr>
        <w:t>c</w:t>
      </w:r>
      <w:r w:rsidR="00DA1772" w:rsidRPr="001C5B65">
        <w:rPr>
          <w:sz w:val="24"/>
        </w:rPr>
        <w:t>)</w:t>
      </w:r>
      <w:r w:rsidR="00DA1772" w:rsidRPr="001C5B65">
        <w:rPr>
          <w:sz w:val="24"/>
        </w:rPr>
        <w:tab/>
      </w:r>
      <w:r>
        <w:rPr>
          <w:sz w:val="24"/>
        </w:rPr>
        <w:t>cenę</w:t>
      </w:r>
      <w:r w:rsidR="00DA1772" w:rsidRPr="001C5B65">
        <w:rPr>
          <w:sz w:val="24"/>
        </w:rPr>
        <w:t xml:space="preserve"> brutto</w:t>
      </w:r>
      <w:r w:rsidR="00DA1772" w:rsidRPr="001C5B65">
        <w:rPr>
          <w:spacing w:val="-6"/>
          <w:sz w:val="24"/>
          <w:szCs w:val="24"/>
        </w:rPr>
        <w:t xml:space="preserve"> </w:t>
      </w:r>
      <w:r w:rsidR="001C5B65" w:rsidRPr="001C5B65">
        <w:rPr>
          <w:spacing w:val="-6"/>
          <w:sz w:val="24"/>
          <w:szCs w:val="24"/>
        </w:rPr>
        <w:t xml:space="preserve">wykonania </w:t>
      </w:r>
      <w:r>
        <w:rPr>
          <w:spacing w:val="-6"/>
          <w:sz w:val="24"/>
          <w:szCs w:val="24"/>
        </w:rPr>
        <w:t>zamówienia</w:t>
      </w:r>
      <w:r w:rsidR="00DA1772" w:rsidRPr="001C5B65">
        <w:rPr>
          <w:sz w:val="24"/>
        </w:rPr>
        <w:t xml:space="preserve">, która stanowi sumę </w:t>
      </w:r>
      <w:r>
        <w:rPr>
          <w:sz w:val="24"/>
        </w:rPr>
        <w:t>ceny</w:t>
      </w:r>
      <w:r w:rsidR="00DA1772" w:rsidRPr="001C5B65">
        <w:rPr>
          <w:sz w:val="24"/>
        </w:rPr>
        <w:t xml:space="preserve"> netto i wyliczonej od niej wartości podatku VAT, </w:t>
      </w:r>
    </w:p>
    <w:p w14:paraId="5F67ED1A" w14:textId="77777777" w:rsidR="00F35815" w:rsidRPr="001C5B65" w:rsidRDefault="00BB37C4" w:rsidP="001C5B65">
      <w:pPr>
        <w:tabs>
          <w:tab w:val="num" w:pos="1134"/>
        </w:tabs>
        <w:spacing w:before="120" w:after="120"/>
        <w:ind w:left="851"/>
        <w:jc w:val="both"/>
        <w:rPr>
          <w:b/>
          <w:sz w:val="24"/>
          <w:szCs w:val="24"/>
        </w:rPr>
      </w:pPr>
      <w:r w:rsidRPr="001C5B65">
        <w:rPr>
          <w:b/>
          <w:spacing w:val="-2"/>
          <w:sz w:val="24"/>
          <w:szCs w:val="24"/>
        </w:rPr>
        <w:t>W</w:t>
      </w:r>
      <w:r w:rsidR="00F35815" w:rsidRPr="001C5B65">
        <w:rPr>
          <w:b/>
          <w:spacing w:val="-2"/>
          <w:sz w:val="24"/>
          <w:szCs w:val="24"/>
        </w:rPr>
        <w:t>szystkie</w:t>
      </w:r>
      <w:r w:rsidRPr="001C5B65">
        <w:rPr>
          <w:b/>
          <w:spacing w:val="-2"/>
          <w:sz w:val="24"/>
          <w:szCs w:val="24"/>
        </w:rPr>
        <w:t xml:space="preserve"> </w:t>
      </w:r>
      <w:r w:rsidR="00F35815" w:rsidRPr="001C5B65">
        <w:rPr>
          <w:b/>
          <w:spacing w:val="-2"/>
          <w:sz w:val="24"/>
          <w:szCs w:val="24"/>
        </w:rPr>
        <w:t>ceny</w:t>
      </w:r>
      <w:r w:rsidR="001C5B65" w:rsidRPr="001C5B65">
        <w:rPr>
          <w:b/>
          <w:spacing w:val="-2"/>
          <w:sz w:val="24"/>
          <w:szCs w:val="24"/>
        </w:rPr>
        <w:t xml:space="preserve"> i wartości</w:t>
      </w:r>
      <w:r w:rsidR="00F35815" w:rsidRPr="001C5B65">
        <w:rPr>
          <w:b/>
          <w:spacing w:val="-2"/>
          <w:sz w:val="24"/>
          <w:szCs w:val="24"/>
        </w:rPr>
        <w:t xml:space="preserve"> wpisywane w </w:t>
      </w:r>
      <w:r w:rsidR="001C5B65" w:rsidRPr="001C5B65">
        <w:rPr>
          <w:b/>
          <w:spacing w:val="-2"/>
          <w:sz w:val="24"/>
          <w:szCs w:val="24"/>
        </w:rPr>
        <w:t xml:space="preserve">formularzu ofertowym i wycenie prac </w:t>
      </w:r>
      <w:r w:rsidR="00F35815" w:rsidRPr="001C5B65">
        <w:rPr>
          <w:b/>
          <w:sz w:val="24"/>
          <w:szCs w:val="24"/>
        </w:rPr>
        <w:t xml:space="preserve">należy podać </w:t>
      </w:r>
      <w:r w:rsidR="001C5B65" w:rsidRPr="001C5B65">
        <w:rPr>
          <w:b/>
          <w:sz w:val="24"/>
        </w:rPr>
        <w:t xml:space="preserve">w PLN (złotych polskich) </w:t>
      </w:r>
      <w:r w:rsidR="00F35815" w:rsidRPr="001C5B65">
        <w:rPr>
          <w:b/>
          <w:sz w:val="24"/>
          <w:szCs w:val="24"/>
        </w:rPr>
        <w:t>z dokładnością do dwóch miejsc po przecinku</w:t>
      </w:r>
      <w:r w:rsidR="0080664D" w:rsidRPr="001C5B65">
        <w:rPr>
          <w:b/>
          <w:sz w:val="24"/>
          <w:szCs w:val="24"/>
        </w:rPr>
        <w:t>.</w:t>
      </w:r>
    </w:p>
    <w:p w14:paraId="30FFF6DB" w14:textId="77777777" w:rsidR="00296C34" w:rsidRPr="00BB37C4" w:rsidRDefault="00296C34" w:rsidP="00296C34">
      <w:pPr>
        <w:tabs>
          <w:tab w:val="left" w:pos="851"/>
        </w:tabs>
        <w:ind w:left="851" w:hanging="567"/>
        <w:jc w:val="both"/>
        <w:rPr>
          <w:sz w:val="24"/>
        </w:rPr>
      </w:pPr>
      <w:r w:rsidRPr="001C5B65">
        <w:rPr>
          <w:sz w:val="24"/>
        </w:rPr>
        <w:t>18.5.</w:t>
      </w:r>
      <w:r w:rsidRPr="001C5B65">
        <w:rPr>
          <w:sz w:val="24"/>
        </w:rPr>
        <w:tab/>
        <w:t xml:space="preserve">Zakłada się, że wykonawca w cenie </w:t>
      </w:r>
      <w:r w:rsidR="003E16A2" w:rsidRPr="001C5B65">
        <w:rPr>
          <w:sz w:val="24"/>
        </w:rPr>
        <w:t>o</w:t>
      </w:r>
      <w:r w:rsidRPr="001C5B65">
        <w:rPr>
          <w:sz w:val="24"/>
        </w:rPr>
        <w:t>ferty uwzględnił, wszystkie dane udostępnione przez Zamawiającego oraz warunki lokalne rozpoznane we własnym zakresie.</w:t>
      </w:r>
    </w:p>
    <w:p w14:paraId="66AE056D" w14:textId="77777777" w:rsidR="00283905" w:rsidRPr="00283905" w:rsidRDefault="00283905" w:rsidP="001C5B65">
      <w:pPr>
        <w:pStyle w:val="Subhead2"/>
        <w:tabs>
          <w:tab w:val="left" w:pos="284"/>
        </w:tabs>
        <w:spacing w:before="360" w:after="24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14:paraId="3D130695" w14:textId="77777777" w:rsidR="00283905" w:rsidRP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14:paraId="1DF04FC2" w14:textId="77777777" w:rsidR="00283905" w:rsidRPr="001C5B65" w:rsidRDefault="00283905" w:rsidP="001C5B65">
      <w:pPr>
        <w:pStyle w:val="Subhead2"/>
        <w:tabs>
          <w:tab w:val="left" w:pos="284"/>
        </w:tabs>
        <w:spacing w:before="360" w:after="240"/>
        <w:ind w:left="283" w:hanging="425"/>
        <w:jc w:val="both"/>
      </w:pPr>
      <w:r w:rsidRPr="001C5B65">
        <w:t>20.</w:t>
      </w:r>
      <w:r w:rsidRPr="001C5B65">
        <w:tab/>
      </w:r>
      <w:r w:rsidRPr="001C5B65">
        <w:rPr>
          <w:szCs w:val="24"/>
        </w:rPr>
        <w:t xml:space="preserve">Opis kryteriów, którymi Zamawiający będzie się kierował przy wyborze oferty, wraz </w:t>
      </w:r>
      <w:r w:rsidRPr="001C5B65">
        <w:rPr>
          <w:szCs w:val="24"/>
        </w:rPr>
        <w:br/>
        <w:t>z podaniem</w:t>
      </w:r>
      <w:r w:rsidRPr="001C5B65">
        <w:t xml:space="preserve"> znaczenia tych kryteriów i sposobu oceny ofert</w:t>
      </w:r>
    </w:p>
    <w:p w14:paraId="27307FD9" w14:textId="77777777" w:rsidR="00283905" w:rsidRPr="00C473FF" w:rsidRDefault="00283905" w:rsidP="0080664D">
      <w:pPr>
        <w:tabs>
          <w:tab w:val="left" w:pos="993"/>
        </w:tabs>
        <w:spacing w:before="60" w:after="120"/>
        <w:ind w:left="993" w:hanging="709"/>
        <w:jc w:val="both"/>
        <w:rPr>
          <w:bCs/>
          <w:sz w:val="24"/>
          <w:szCs w:val="24"/>
        </w:rPr>
      </w:pPr>
      <w:r w:rsidRPr="0029043D">
        <w:rPr>
          <w:bCs/>
          <w:sz w:val="24"/>
          <w:szCs w:val="24"/>
        </w:rPr>
        <w:lastRenderedPageBreak/>
        <w:t>20.1.</w:t>
      </w:r>
      <w:r w:rsidRPr="0029043D">
        <w:rPr>
          <w:bCs/>
          <w:sz w:val="24"/>
          <w:szCs w:val="24"/>
        </w:rPr>
        <w:tab/>
      </w:r>
      <w:r w:rsidRPr="00C473FF">
        <w:rPr>
          <w:bCs/>
          <w:sz w:val="24"/>
          <w:szCs w:val="24"/>
        </w:rPr>
        <w:t xml:space="preserve">Kryteria oceny ofert i ich znaczenie: </w:t>
      </w:r>
    </w:p>
    <w:p w14:paraId="0AA56E6B" w14:textId="77777777" w:rsidR="00AA5994" w:rsidRPr="00C473FF" w:rsidRDefault="00AA5994" w:rsidP="00AA5994">
      <w:pPr>
        <w:tabs>
          <w:tab w:val="left" w:pos="993"/>
        </w:tabs>
        <w:spacing w:after="20"/>
        <w:ind w:left="993"/>
        <w:jc w:val="both"/>
        <w:rPr>
          <w:bCs/>
          <w:sz w:val="24"/>
          <w:szCs w:val="24"/>
        </w:rPr>
      </w:pPr>
      <w:r w:rsidRPr="00C473FF">
        <w:rPr>
          <w:bCs/>
          <w:spacing w:val="-2"/>
          <w:sz w:val="24"/>
          <w:szCs w:val="24"/>
        </w:rPr>
        <w:t>Przy wyborze najkorzystniejszej oferty Zamawiający stosować będzie następujące kryteria</w:t>
      </w:r>
      <w:r w:rsidRPr="00C473FF">
        <w:rPr>
          <w:bCs/>
          <w:sz w:val="24"/>
          <w:szCs w:val="24"/>
        </w:rPr>
        <w:t xml:space="preserve"> oceny ofert:</w:t>
      </w:r>
    </w:p>
    <w:p w14:paraId="0789B666" w14:textId="77777777" w:rsidR="00283905" w:rsidRPr="00C473FF" w:rsidRDefault="00283905" w:rsidP="00802A22">
      <w:pPr>
        <w:pStyle w:val="Akapitzlist"/>
        <w:numPr>
          <w:ilvl w:val="0"/>
          <w:numId w:val="20"/>
        </w:numPr>
        <w:tabs>
          <w:tab w:val="left" w:pos="1276"/>
        </w:tabs>
        <w:spacing w:before="60"/>
        <w:jc w:val="both"/>
        <w:rPr>
          <w:bCs/>
          <w:spacing w:val="-4"/>
          <w:sz w:val="24"/>
          <w:szCs w:val="24"/>
        </w:rPr>
      </w:pPr>
      <w:r w:rsidRPr="00C473FF">
        <w:rPr>
          <w:b/>
          <w:spacing w:val="-4"/>
          <w:sz w:val="24"/>
          <w:szCs w:val="24"/>
        </w:rPr>
        <w:t>cena</w:t>
      </w:r>
      <w:r w:rsidRPr="00C473FF">
        <w:rPr>
          <w:bCs/>
          <w:spacing w:val="-4"/>
          <w:sz w:val="24"/>
          <w:szCs w:val="24"/>
        </w:rPr>
        <w:t xml:space="preserve"> (oznaczenie C) </w:t>
      </w:r>
      <w:r w:rsidR="00E23D06" w:rsidRPr="00C473FF">
        <w:rPr>
          <w:bCs/>
          <w:sz w:val="24"/>
          <w:szCs w:val="24"/>
        </w:rPr>
        <w:t xml:space="preserve">– </w:t>
      </w:r>
      <w:bookmarkStart w:id="1" w:name="_Hlk508701240"/>
      <w:r w:rsidR="005A2409" w:rsidRPr="00C473FF">
        <w:rPr>
          <w:bCs/>
          <w:spacing w:val="-4"/>
          <w:sz w:val="24"/>
          <w:szCs w:val="24"/>
        </w:rPr>
        <w:t xml:space="preserve">znaczenie wagi i maksymalna liczba punktów </w:t>
      </w:r>
      <w:bookmarkEnd w:id="1"/>
      <w:r w:rsidRPr="00C473FF">
        <w:rPr>
          <w:bCs/>
          <w:spacing w:val="-4"/>
          <w:sz w:val="24"/>
          <w:szCs w:val="24"/>
        </w:rPr>
        <w:t xml:space="preserve">- </w:t>
      </w:r>
      <w:r w:rsidR="005A2409" w:rsidRPr="00C473FF">
        <w:rPr>
          <w:b/>
          <w:bCs/>
          <w:spacing w:val="-4"/>
          <w:sz w:val="24"/>
          <w:szCs w:val="24"/>
        </w:rPr>
        <w:t>60</w:t>
      </w:r>
      <w:r w:rsidRPr="00C473FF">
        <w:rPr>
          <w:b/>
          <w:bCs/>
          <w:spacing w:val="-4"/>
          <w:sz w:val="24"/>
          <w:szCs w:val="24"/>
        </w:rPr>
        <w:t>%</w:t>
      </w:r>
      <w:r w:rsidRPr="00C473FF">
        <w:rPr>
          <w:bCs/>
          <w:spacing w:val="-4"/>
          <w:sz w:val="24"/>
          <w:szCs w:val="24"/>
        </w:rPr>
        <w:t xml:space="preserve"> (pkt),</w:t>
      </w:r>
      <w:r w:rsidR="005175E3" w:rsidRPr="00C473FF">
        <w:rPr>
          <w:bCs/>
          <w:spacing w:val="-4"/>
          <w:sz w:val="24"/>
          <w:szCs w:val="24"/>
        </w:rPr>
        <w:t xml:space="preserve"> </w:t>
      </w:r>
    </w:p>
    <w:p w14:paraId="49270B05" w14:textId="77777777" w:rsidR="00C473FF" w:rsidRPr="00C473FF" w:rsidRDefault="00C473FF" w:rsidP="00802A22">
      <w:pPr>
        <w:pStyle w:val="Akapitzlist"/>
        <w:numPr>
          <w:ilvl w:val="0"/>
          <w:numId w:val="20"/>
        </w:numPr>
        <w:tabs>
          <w:tab w:val="left" w:pos="1276"/>
        </w:tabs>
        <w:spacing w:before="60"/>
        <w:jc w:val="both"/>
        <w:rPr>
          <w:bCs/>
          <w:spacing w:val="-4"/>
          <w:sz w:val="24"/>
          <w:szCs w:val="24"/>
        </w:rPr>
      </w:pPr>
      <w:bookmarkStart w:id="2" w:name="_Hlk508702159"/>
      <w:r>
        <w:rPr>
          <w:b/>
          <w:bCs/>
          <w:spacing w:val="-4"/>
          <w:sz w:val="24"/>
          <w:szCs w:val="24"/>
        </w:rPr>
        <w:t>d</w:t>
      </w:r>
      <w:r w:rsidRPr="00C473FF">
        <w:rPr>
          <w:b/>
          <w:bCs/>
          <w:spacing w:val="-4"/>
          <w:sz w:val="24"/>
          <w:szCs w:val="24"/>
        </w:rPr>
        <w:t xml:space="preserve">oświadczenie </w:t>
      </w:r>
      <w:r w:rsidRPr="00DD6B85">
        <w:rPr>
          <w:b/>
          <w:bCs/>
          <w:spacing w:val="-4"/>
          <w:sz w:val="24"/>
          <w:szCs w:val="24"/>
        </w:rPr>
        <w:t>Projektanta</w:t>
      </w:r>
      <w:r w:rsidRPr="00C473FF">
        <w:rPr>
          <w:b/>
          <w:bCs/>
          <w:spacing w:val="-4"/>
          <w:sz w:val="24"/>
          <w:szCs w:val="24"/>
        </w:rPr>
        <w:t xml:space="preserve"> w zakresie Płatności Elektronicznych</w:t>
      </w:r>
      <w:r w:rsidRPr="00C473FF">
        <w:rPr>
          <w:bCs/>
          <w:spacing w:val="-4"/>
          <w:sz w:val="24"/>
          <w:szCs w:val="24"/>
        </w:rPr>
        <w:t xml:space="preserve"> </w:t>
      </w:r>
      <w:bookmarkEnd w:id="2"/>
      <w:r w:rsidRPr="00C473FF">
        <w:rPr>
          <w:bCs/>
          <w:spacing w:val="-4"/>
          <w:sz w:val="24"/>
          <w:szCs w:val="24"/>
        </w:rPr>
        <w:t>(</w:t>
      </w:r>
      <w:r>
        <w:rPr>
          <w:bCs/>
          <w:spacing w:val="-4"/>
          <w:sz w:val="24"/>
          <w:szCs w:val="24"/>
        </w:rPr>
        <w:t xml:space="preserve">oznaczenie </w:t>
      </w:r>
      <w:r w:rsidRPr="00C473FF">
        <w:rPr>
          <w:bCs/>
          <w:spacing w:val="-4"/>
          <w:sz w:val="24"/>
          <w:szCs w:val="24"/>
        </w:rPr>
        <w:t>PE) - znaczenie wagi i maksymalna liczba punktów 40% (pkt)</w:t>
      </w:r>
    </w:p>
    <w:p w14:paraId="79DE9FD8" w14:textId="77777777" w:rsidR="00283905" w:rsidRPr="00523149" w:rsidRDefault="00283905" w:rsidP="001C5B65">
      <w:pPr>
        <w:tabs>
          <w:tab w:val="left" w:pos="993"/>
        </w:tabs>
        <w:spacing w:before="240" w:after="120"/>
        <w:ind w:left="993" w:hanging="709"/>
        <w:jc w:val="both"/>
        <w:rPr>
          <w:bCs/>
          <w:sz w:val="24"/>
          <w:szCs w:val="24"/>
        </w:rPr>
      </w:pPr>
      <w:r w:rsidRPr="00523149">
        <w:rPr>
          <w:bCs/>
          <w:sz w:val="24"/>
          <w:szCs w:val="24"/>
        </w:rPr>
        <w:t>20.2.</w:t>
      </w:r>
      <w:r w:rsidRPr="00523149">
        <w:rPr>
          <w:bCs/>
          <w:sz w:val="24"/>
          <w:szCs w:val="24"/>
        </w:rPr>
        <w:tab/>
        <w:t xml:space="preserve">Sposób oceny ofert: </w:t>
      </w:r>
    </w:p>
    <w:p w14:paraId="6CA72A49" w14:textId="77777777" w:rsidR="005A2409" w:rsidRPr="00CF580A" w:rsidRDefault="005A2409" w:rsidP="00A64AAC">
      <w:pPr>
        <w:tabs>
          <w:tab w:val="left" w:pos="1276"/>
        </w:tabs>
        <w:spacing w:after="60"/>
        <w:ind w:left="1276" w:hanging="283"/>
        <w:jc w:val="both"/>
        <w:rPr>
          <w:bCs/>
          <w:sz w:val="24"/>
          <w:szCs w:val="24"/>
        </w:rPr>
      </w:pPr>
      <w:r w:rsidRPr="00A64AAC">
        <w:rPr>
          <w:bCs/>
          <w:sz w:val="24"/>
          <w:szCs w:val="24"/>
        </w:rPr>
        <w:t>1.</w:t>
      </w:r>
      <w:r w:rsidRPr="00A64AAC">
        <w:rPr>
          <w:bCs/>
          <w:sz w:val="24"/>
          <w:szCs w:val="24"/>
        </w:rPr>
        <w:tab/>
      </w:r>
      <w:r w:rsidRPr="00A64AAC">
        <w:rPr>
          <w:sz w:val="24"/>
          <w:szCs w:val="24"/>
        </w:rPr>
        <w:t>Zamawiający, zgodnie z art. 24 aa UPZP, najpierw dokona oceny ofert, a następnie zbada czy wykonawca, którego oferta została oceniona jako najkorzystniejsza nie podlega wykluczeniu oraz spełnia warunki udziału w postępowaniu.</w:t>
      </w:r>
    </w:p>
    <w:p w14:paraId="640E266F" w14:textId="77777777" w:rsidR="00283905" w:rsidRPr="00523149" w:rsidRDefault="005A2409" w:rsidP="00A64AAC">
      <w:pPr>
        <w:tabs>
          <w:tab w:val="left" w:pos="1276"/>
        </w:tabs>
        <w:spacing w:after="60"/>
        <w:ind w:left="1276" w:hanging="284"/>
        <w:jc w:val="both"/>
        <w:rPr>
          <w:bCs/>
          <w:sz w:val="24"/>
        </w:rPr>
      </w:pPr>
      <w:r>
        <w:rPr>
          <w:bCs/>
          <w:sz w:val="24"/>
        </w:rPr>
        <w:t>2</w:t>
      </w:r>
      <w:r w:rsidR="00283905" w:rsidRPr="00523149">
        <w:rPr>
          <w:bCs/>
          <w:sz w:val="24"/>
        </w:rPr>
        <w:t>.</w:t>
      </w:r>
      <w:r w:rsidR="00283905" w:rsidRPr="00523149">
        <w:rPr>
          <w:bCs/>
          <w:sz w:val="24"/>
        </w:rPr>
        <w:tab/>
        <w:t>Ocenie według kryteriów, o których mowa w pkt.20.1 SIWZ, poddane zostaną jedynie oferty nieodrzucone.</w:t>
      </w:r>
    </w:p>
    <w:p w14:paraId="0DE54A2B" w14:textId="77777777" w:rsidR="00283905" w:rsidRPr="00523149" w:rsidRDefault="00A64AAC" w:rsidP="00A64AAC">
      <w:pPr>
        <w:tabs>
          <w:tab w:val="left" w:pos="1276"/>
        </w:tabs>
        <w:spacing w:after="60"/>
        <w:ind w:left="1276" w:hanging="284"/>
        <w:jc w:val="both"/>
        <w:rPr>
          <w:bCs/>
          <w:sz w:val="24"/>
        </w:rPr>
      </w:pPr>
      <w:r>
        <w:rPr>
          <w:bCs/>
          <w:sz w:val="24"/>
        </w:rPr>
        <w:t>3</w:t>
      </w:r>
      <w:r w:rsidR="00283905" w:rsidRPr="00523149">
        <w:rPr>
          <w:bCs/>
          <w:sz w:val="24"/>
        </w:rPr>
        <w:t>.</w:t>
      </w:r>
      <w:r w:rsidR="00283905" w:rsidRPr="00523149">
        <w:rPr>
          <w:bCs/>
          <w:sz w:val="24"/>
        </w:rPr>
        <w:tab/>
      </w:r>
      <w:r w:rsidR="00283905" w:rsidRPr="00523149">
        <w:rPr>
          <w:bCs/>
          <w:spacing w:val="-4"/>
          <w:sz w:val="24"/>
        </w:rPr>
        <w:t xml:space="preserve">Zamawiający dokona oceny ofert </w:t>
      </w:r>
      <w:r w:rsidR="00283905" w:rsidRPr="00523149">
        <w:rPr>
          <w:bCs/>
          <w:sz w:val="24"/>
        </w:rPr>
        <w:t xml:space="preserve">w oparciu o kryteria oceny ofert, przyznając każdej </w:t>
      </w:r>
      <w:r w:rsidR="00283905" w:rsidRPr="00523149">
        <w:rPr>
          <w:bCs/>
          <w:sz w:val="24"/>
        </w:rPr>
        <w:br/>
        <w:t xml:space="preserve">z nich ilość punktów obliczoną następująco: </w:t>
      </w:r>
    </w:p>
    <w:p w14:paraId="305AFEEE" w14:textId="77777777" w:rsidR="000A47DC" w:rsidRPr="00C473FF" w:rsidRDefault="000A47DC" w:rsidP="000A47DC">
      <w:pPr>
        <w:tabs>
          <w:tab w:val="left" w:pos="1560"/>
        </w:tabs>
        <w:spacing w:before="60"/>
        <w:ind w:left="1560" w:hanging="284"/>
        <w:jc w:val="both"/>
        <w:rPr>
          <w:bCs/>
          <w:sz w:val="16"/>
          <w:szCs w:val="16"/>
        </w:rPr>
      </w:pPr>
    </w:p>
    <w:p w14:paraId="2DF2C9DA" w14:textId="77777777" w:rsidR="00283905" w:rsidRPr="00C473FF" w:rsidRDefault="00283905" w:rsidP="007070E0">
      <w:pPr>
        <w:tabs>
          <w:tab w:val="left" w:pos="1560"/>
        </w:tabs>
        <w:spacing w:after="60"/>
        <w:ind w:left="1560" w:hanging="284"/>
        <w:jc w:val="both"/>
        <w:rPr>
          <w:bCs/>
          <w:sz w:val="24"/>
          <w:szCs w:val="24"/>
        </w:rPr>
      </w:pPr>
      <w:r w:rsidRPr="00C473FF">
        <w:rPr>
          <w:bCs/>
          <w:sz w:val="24"/>
        </w:rPr>
        <w:t>1)</w:t>
      </w:r>
      <w:r w:rsidRPr="00C473FF">
        <w:rPr>
          <w:bCs/>
          <w:sz w:val="24"/>
        </w:rPr>
        <w:tab/>
        <w:t>opis k</w:t>
      </w:r>
      <w:r w:rsidRPr="00C473FF">
        <w:rPr>
          <w:bCs/>
          <w:sz w:val="24"/>
          <w:szCs w:val="24"/>
        </w:rPr>
        <w:t xml:space="preserve">ryterium </w:t>
      </w:r>
      <w:r w:rsidRPr="00C473FF">
        <w:rPr>
          <w:b/>
          <w:sz w:val="24"/>
          <w:szCs w:val="24"/>
        </w:rPr>
        <w:t>cena:</w:t>
      </w:r>
      <w:r w:rsidRPr="00C473FF">
        <w:rPr>
          <w:bCs/>
          <w:sz w:val="24"/>
          <w:szCs w:val="24"/>
        </w:rPr>
        <w:t xml:space="preserve"> </w:t>
      </w:r>
    </w:p>
    <w:p w14:paraId="56367E6B" w14:textId="77777777" w:rsidR="004F08F8" w:rsidRPr="00C473FF" w:rsidRDefault="004F08F8" w:rsidP="007070E0">
      <w:pPr>
        <w:tabs>
          <w:tab w:val="left" w:pos="1560"/>
        </w:tabs>
        <w:spacing w:after="20"/>
        <w:ind w:left="1559"/>
        <w:jc w:val="both"/>
        <w:rPr>
          <w:bCs/>
          <w:sz w:val="24"/>
          <w:szCs w:val="24"/>
        </w:rPr>
      </w:pPr>
      <w:r w:rsidRPr="00C473FF">
        <w:rPr>
          <w:bCs/>
          <w:sz w:val="24"/>
          <w:szCs w:val="24"/>
        </w:rPr>
        <w:t xml:space="preserve">Kryterium rozpatrywane będzie na podstawie </w:t>
      </w:r>
      <w:r w:rsidRPr="00C473FF">
        <w:rPr>
          <w:bCs/>
          <w:sz w:val="24"/>
          <w:szCs w:val="24"/>
          <w:u w:val="single"/>
        </w:rPr>
        <w:t>ceny oferty brutto za wykonanie zamówienia</w:t>
      </w:r>
      <w:r w:rsidRPr="00C473FF">
        <w:rPr>
          <w:bCs/>
          <w:sz w:val="24"/>
          <w:szCs w:val="24"/>
        </w:rPr>
        <w:t xml:space="preserve"> zadeklarowanej przez wykonawcę w formularzu ofertowym. </w:t>
      </w:r>
    </w:p>
    <w:p w14:paraId="039CC0FE" w14:textId="77777777" w:rsidR="000A47DC" w:rsidRPr="00C473FF" w:rsidRDefault="000A47DC" w:rsidP="000A47DC">
      <w:pPr>
        <w:tabs>
          <w:tab w:val="left" w:pos="-3261"/>
        </w:tabs>
        <w:ind w:left="1560"/>
        <w:jc w:val="both"/>
        <w:rPr>
          <w:bCs/>
          <w:spacing w:val="-2"/>
          <w:sz w:val="24"/>
          <w:szCs w:val="24"/>
        </w:rPr>
      </w:pPr>
      <w:r w:rsidRPr="00C473FF">
        <w:rPr>
          <w:bCs/>
          <w:spacing w:val="-2"/>
          <w:sz w:val="24"/>
          <w:szCs w:val="24"/>
        </w:rPr>
        <w:t>W tym kryterium najtańsza oceniana cena brutto może uzyskać maksymalnie 60 pkt.</w:t>
      </w:r>
    </w:p>
    <w:p w14:paraId="2FA475E4" w14:textId="77777777" w:rsidR="000A47DC" w:rsidRPr="00C473FF" w:rsidRDefault="000A47DC" w:rsidP="000A47DC">
      <w:pPr>
        <w:tabs>
          <w:tab w:val="left" w:pos="-3261"/>
        </w:tabs>
        <w:spacing w:after="60"/>
        <w:ind w:left="1559"/>
        <w:jc w:val="both"/>
        <w:rPr>
          <w:bCs/>
          <w:sz w:val="24"/>
          <w:szCs w:val="24"/>
        </w:rPr>
      </w:pPr>
      <w:r w:rsidRPr="00C473FF">
        <w:rPr>
          <w:bCs/>
          <w:spacing w:val="-2"/>
          <w:sz w:val="24"/>
          <w:szCs w:val="24"/>
          <w:u w:val="single"/>
        </w:rPr>
        <w:t xml:space="preserve">Pozostałym cenom brutto zawartym w ofertach przyznane zostaną punkty </w:t>
      </w:r>
      <w:r w:rsidRPr="00C473FF">
        <w:rPr>
          <w:bCs/>
          <w:sz w:val="24"/>
          <w:szCs w:val="24"/>
          <w:u w:val="single"/>
        </w:rPr>
        <w:t>(</w:t>
      </w:r>
      <w:r w:rsidRPr="00C473FF">
        <w:rPr>
          <w:b/>
          <w:bCs/>
          <w:sz w:val="24"/>
          <w:szCs w:val="24"/>
          <w:u w:val="single"/>
        </w:rPr>
        <w:t>C</w:t>
      </w:r>
      <w:r w:rsidRPr="00C473FF">
        <w:rPr>
          <w:bCs/>
          <w:sz w:val="24"/>
          <w:szCs w:val="24"/>
          <w:u w:val="single"/>
        </w:rPr>
        <w:t xml:space="preserve">) </w:t>
      </w:r>
      <w:r w:rsidRPr="00C473FF">
        <w:rPr>
          <w:bCs/>
          <w:spacing w:val="-2"/>
          <w:sz w:val="24"/>
          <w:szCs w:val="24"/>
          <w:u w:val="single"/>
        </w:rPr>
        <w:t>obliczone</w:t>
      </w:r>
      <w:r w:rsidRPr="00C473FF">
        <w:rPr>
          <w:bCs/>
          <w:sz w:val="24"/>
          <w:szCs w:val="24"/>
          <w:u w:val="single"/>
        </w:rPr>
        <w:t xml:space="preserve"> wg poniższego wzoru</w:t>
      </w:r>
      <w:r w:rsidRPr="00C473FF">
        <w:rPr>
          <w:bCs/>
          <w:sz w:val="24"/>
          <w:szCs w:val="24"/>
        </w:rPr>
        <w:t>:</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4F08F8" w:rsidRPr="00C473FF" w14:paraId="7EB114E2" w14:textId="77777777" w:rsidTr="00D464EB">
        <w:trPr>
          <w:trHeight w:val="559"/>
        </w:trPr>
        <w:tc>
          <w:tcPr>
            <w:tcW w:w="850" w:type="dxa"/>
            <w:vAlign w:val="center"/>
          </w:tcPr>
          <w:p w14:paraId="534B6659" w14:textId="77777777" w:rsidR="004F08F8" w:rsidRPr="00C473FF" w:rsidRDefault="004F08F8" w:rsidP="00D464EB">
            <w:pPr>
              <w:numPr>
                <w:ilvl w:val="12"/>
                <w:numId w:val="0"/>
              </w:numPr>
              <w:rPr>
                <w:b/>
                <w:sz w:val="24"/>
                <w:szCs w:val="24"/>
              </w:rPr>
            </w:pPr>
            <w:r w:rsidRPr="00C473FF">
              <w:rPr>
                <w:b/>
                <w:sz w:val="24"/>
                <w:szCs w:val="24"/>
              </w:rPr>
              <w:t>C  =</w:t>
            </w:r>
          </w:p>
        </w:tc>
        <w:tc>
          <w:tcPr>
            <w:tcW w:w="988" w:type="dxa"/>
            <w:vAlign w:val="center"/>
          </w:tcPr>
          <w:p w14:paraId="0EA238DB" w14:textId="77777777" w:rsidR="004F08F8" w:rsidRPr="00C473FF" w:rsidRDefault="004F08F8" w:rsidP="00D464EB">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C473FF">
              <w:rPr>
                <w:b/>
                <w:sz w:val="24"/>
                <w:szCs w:val="24"/>
                <w:u w:val="single"/>
              </w:rPr>
              <w:t>C</w:t>
            </w:r>
            <w:r w:rsidRPr="00C473FF">
              <w:rPr>
                <w:b/>
                <w:sz w:val="24"/>
                <w:szCs w:val="24"/>
                <w:u w:val="single"/>
                <w:vertAlign w:val="subscript"/>
              </w:rPr>
              <w:t>min</w:t>
            </w:r>
            <w:proofErr w:type="spellEnd"/>
            <w:r w:rsidRPr="00C473FF">
              <w:rPr>
                <w:b/>
                <w:sz w:val="24"/>
                <w:szCs w:val="24"/>
                <w:u w:val="single"/>
                <w:vertAlign w:val="subscript"/>
              </w:rPr>
              <w:t xml:space="preserve"> </w:t>
            </w:r>
            <w:r w:rsidRPr="00C473FF">
              <w:rPr>
                <w:b/>
                <w:sz w:val="24"/>
                <w:szCs w:val="24"/>
                <w:u w:val="single"/>
              </w:rPr>
              <w:t xml:space="preserve"> </w:t>
            </w:r>
          </w:p>
          <w:p w14:paraId="006BD8D8" w14:textId="77777777" w:rsidR="004F08F8" w:rsidRPr="00C473FF" w:rsidRDefault="004F08F8" w:rsidP="00D464EB">
            <w:pPr>
              <w:numPr>
                <w:ilvl w:val="12"/>
                <w:numId w:val="0"/>
              </w:numPr>
              <w:jc w:val="center"/>
              <w:rPr>
                <w:b/>
                <w:sz w:val="24"/>
                <w:szCs w:val="24"/>
              </w:rPr>
            </w:pPr>
            <w:r w:rsidRPr="00C473FF">
              <w:rPr>
                <w:b/>
                <w:sz w:val="24"/>
                <w:szCs w:val="24"/>
              </w:rPr>
              <w:t>C</w:t>
            </w:r>
            <w:r w:rsidRPr="00C473FF">
              <w:rPr>
                <w:b/>
                <w:sz w:val="24"/>
                <w:szCs w:val="24"/>
                <w:vertAlign w:val="subscript"/>
              </w:rPr>
              <w:t>o</w:t>
            </w:r>
            <w:r w:rsidRPr="00C473FF">
              <w:rPr>
                <w:b/>
                <w:sz w:val="24"/>
                <w:szCs w:val="24"/>
              </w:rPr>
              <w:t xml:space="preserve"> </w:t>
            </w:r>
          </w:p>
        </w:tc>
        <w:tc>
          <w:tcPr>
            <w:tcW w:w="425" w:type="dxa"/>
            <w:vAlign w:val="center"/>
          </w:tcPr>
          <w:p w14:paraId="446A7B2F" w14:textId="77777777" w:rsidR="004F08F8" w:rsidRPr="00C473FF" w:rsidRDefault="004F08F8" w:rsidP="00D464EB">
            <w:pPr>
              <w:numPr>
                <w:ilvl w:val="12"/>
                <w:numId w:val="0"/>
              </w:numPr>
              <w:rPr>
                <w:sz w:val="24"/>
                <w:szCs w:val="24"/>
                <w:u w:val="single"/>
              </w:rPr>
            </w:pPr>
            <w:r w:rsidRPr="00C473FF">
              <w:rPr>
                <w:sz w:val="24"/>
                <w:szCs w:val="24"/>
              </w:rPr>
              <w:t>x</w:t>
            </w:r>
          </w:p>
        </w:tc>
        <w:tc>
          <w:tcPr>
            <w:tcW w:w="992" w:type="dxa"/>
            <w:vAlign w:val="center"/>
          </w:tcPr>
          <w:p w14:paraId="44049410" w14:textId="77777777" w:rsidR="004F08F8" w:rsidRPr="00C473FF" w:rsidRDefault="004F08F8" w:rsidP="00D464EB">
            <w:pPr>
              <w:numPr>
                <w:ilvl w:val="12"/>
                <w:numId w:val="0"/>
              </w:numPr>
              <w:rPr>
                <w:bCs/>
                <w:sz w:val="28"/>
                <w:szCs w:val="28"/>
              </w:rPr>
            </w:pPr>
            <w:r w:rsidRPr="00C473FF">
              <w:rPr>
                <w:bCs/>
                <w:sz w:val="28"/>
                <w:szCs w:val="28"/>
              </w:rPr>
              <w:t>60 pkt</w:t>
            </w:r>
          </w:p>
        </w:tc>
      </w:tr>
    </w:tbl>
    <w:p w14:paraId="6A7B1198" w14:textId="77777777" w:rsidR="004F08F8" w:rsidRPr="00C473FF" w:rsidRDefault="004F08F8" w:rsidP="004F08F8">
      <w:pPr>
        <w:tabs>
          <w:tab w:val="left" w:pos="1560"/>
        </w:tabs>
        <w:ind w:left="1559"/>
        <w:jc w:val="both"/>
        <w:rPr>
          <w:bCs/>
          <w:i/>
          <w:sz w:val="24"/>
          <w:szCs w:val="24"/>
        </w:rPr>
      </w:pPr>
      <w:r w:rsidRPr="00C473FF">
        <w:rPr>
          <w:bCs/>
          <w:i/>
          <w:sz w:val="24"/>
          <w:szCs w:val="24"/>
        </w:rPr>
        <w:t>Gdzie :</w:t>
      </w:r>
    </w:p>
    <w:p w14:paraId="0E5ED8DA" w14:textId="77777777" w:rsidR="000A47DC" w:rsidRPr="00C473FF" w:rsidRDefault="000A47DC" w:rsidP="004F08F8">
      <w:pPr>
        <w:tabs>
          <w:tab w:val="left" w:pos="1560"/>
        </w:tabs>
        <w:ind w:left="1559"/>
        <w:jc w:val="both"/>
        <w:rPr>
          <w:bCs/>
          <w:i/>
          <w:sz w:val="24"/>
          <w:szCs w:val="24"/>
        </w:rPr>
      </w:pPr>
      <w:r w:rsidRPr="00C473FF">
        <w:rPr>
          <w:bCs/>
          <w:i/>
          <w:sz w:val="24"/>
          <w:szCs w:val="24"/>
        </w:rPr>
        <w:t>C –liczba punktów uzyskanych przez ocenianą ofertę w kryterium cena,</w:t>
      </w:r>
    </w:p>
    <w:p w14:paraId="67B1D47F" w14:textId="77777777" w:rsidR="004F08F8" w:rsidRPr="00C473FF" w:rsidRDefault="004F08F8" w:rsidP="004F08F8">
      <w:pPr>
        <w:tabs>
          <w:tab w:val="left" w:pos="1560"/>
        </w:tabs>
        <w:ind w:left="1559"/>
        <w:jc w:val="both"/>
        <w:rPr>
          <w:bCs/>
          <w:i/>
          <w:sz w:val="24"/>
          <w:szCs w:val="24"/>
        </w:rPr>
      </w:pPr>
      <w:proofErr w:type="spellStart"/>
      <w:r w:rsidRPr="00C473FF">
        <w:rPr>
          <w:bCs/>
          <w:i/>
          <w:sz w:val="24"/>
          <w:szCs w:val="24"/>
        </w:rPr>
        <w:t>C</w:t>
      </w:r>
      <w:r w:rsidRPr="00C473FF">
        <w:rPr>
          <w:bCs/>
          <w:i/>
          <w:sz w:val="24"/>
          <w:szCs w:val="24"/>
          <w:vertAlign w:val="subscript"/>
        </w:rPr>
        <w:t>min</w:t>
      </w:r>
      <w:proofErr w:type="spellEnd"/>
      <w:r w:rsidRPr="00C473FF">
        <w:rPr>
          <w:bCs/>
          <w:i/>
          <w:sz w:val="24"/>
          <w:szCs w:val="24"/>
        </w:rPr>
        <w:t xml:space="preserve"> – najniższa cena spośród nieodrzuconych ofert</w:t>
      </w:r>
      <w:r w:rsidR="000A47DC" w:rsidRPr="00C473FF">
        <w:rPr>
          <w:bCs/>
          <w:i/>
          <w:sz w:val="24"/>
          <w:szCs w:val="24"/>
        </w:rPr>
        <w:t>,</w:t>
      </w:r>
    </w:p>
    <w:p w14:paraId="2C31F9E8" w14:textId="77777777" w:rsidR="004F08F8" w:rsidRPr="00C473FF" w:rsidRDefault="004F08F8" w:rsidP="004F08F8">
      <w:pPr>
        <w:tabs>
          <w:tab w:val="left" w:pos="1560"/>
        </w:tabs>
        <w:ind w:left="1559"/>
        <w:jc w:val="both"/>
        <w:rPr>
          <w:bCs/>
          <w:i/>
          <w:sz w:val="24"/>
          <w:szCs w:val="24"/>
        </w:rPr>
      </w:pPr>
      <w:r w:rsidRPr="00C473FF">
        <w:rPr>
          <w:bCs/>
          <w:i/>
          <w:sz w:val="24"/>
          <w:szCs w:val="24"/>
        </w:rPr>
        <w:t>C</w:t>
      </w:r>
      <w:r w:rsidRPr="00C473FF">
        <w:rPr>
          <w:bCs/>
          <w:i/>
          <w:sz w:val="24"/>
          <w:szCs w:val="24"/>
          <w:vertAlign w:val="subscript"/>
        </w:rPr>
        <w:t>o</w:t>
      </w:r>
      <w:r w:rsidRPr="00C473FF">
        <w:rPr>
          <w:bCs/>
          <w:i/>
          <w:sz w:val="24"/>
          <w:szCs w:val="24"/>
        </w:rPr>
        <w:t xml:space="preserve"> – cena ocenianej oferty</w:t>
      </w:r>
      <w:r w:rsidR="000A47DC" w:rsidRPr="00C473FF">
        <w:rPr>
          <w:bCs/>
          <w:i/>
          <w:sz w:val="24"/>
          <w:szCs w:val="24"/>
        </w:rPr>
        <w:t>,</w:t>
      </w:r>
    </w:p>
    <w:p w14:paraId="144D1718" w14:textId="77777777" w:rsidR="00617372" w:rsidRPr="00C473FF" w:rsidRDefault="00617372" w:rsidP="00617372">
      <w:pPr>
        <w:tabs>
          <w:tab w:val="left" w:pos="1560"/>
        </w:tabs>
        <w:spacing w:before="120" w:after="20"/>
        <w:ind w:left="1559"/>
        <w:jc w:val="both"/>
        <w:rPr>
          <w:bCs/>
          <w:sz w:val="24"/>
          <w:szCs w:val="24"/>
        </w:rPr>
      </w:pPr>
      <w:r w:rsidRPr="00C473FF">
        <w:rPr>
          <w:bCs/>
          <w:sz w:val="24"/>
          <w:szCs w:val="24"/>
        </w:rPr>
        <w:t>Przyznane punkty wg wzor</w:t>
      </w:r>
      <w:r w:rsidR="00C33E82" w:rsidRPr="00C473FF">
        <w:rPr>
          <w:bCs/>
          <w:sz w:val="24"/>
          <w:szCs w:val="24"/>
        </w:rPr>
        <w:t>u</w:t>
      </w:r>
      <w:r w:rsidRPr="00C473FF">
        <w:rPr>
          <w:bCs/>
          <w:sz w:val="24"/>
          <w:szCs w:val="24"/>
        </w:rPr>
        <w:t xml:space="preserve"> zostaną zaokrąglone do dwóch miejsc po przecinku.</w:t>
      </w:r>
    </w:p>
    <w:p w14:paraId="6C7BB714" w14:textId="77777777" w:rsidR="00DD0A7D" w:rsidRPr="002866CA" w:rsidRDefault="00DD0A7D" w:rsidP="0080664D">
      <w:pPr>
        <w:tabs>
          <w:tab w:val="left" w:pos="1560"/>
        </w:tabs>
        <w:spacing w:before="60"/>
        <w:ind w:left="1560" w:hanging="284"/>
        <w:jc w:val="both"/>
        <w:rPr>
          <w:bCs/>
          <w:sz w:val="16"/>
          <w:szCs w:val="16"/>
          <w:highlight w:val="yellow"/>
        </w:rPr>
      </w:pPr>
    </w:p>
    <w:p w14:paraId="612B5F6B" w14:textId="6595AA04" w:rsidR="00283905" w:rsidRDefault="00E568B0" w:rsidP="00E568B0">
      <w:pPr>
        <w:tabs>
          <w:tab w:val="left" w:pos="1560"/>
        </w:tabs>
        <w:spacing w:after="60"/>
        <w:ind w:left="1134"/>
        <w:jc w:val="both"/>
        <w:rPr>
          <w:bCs/>
          <w:sz w:val="24"/>
          <w:szCs w:val="24"/>
          <w:highlight w:val="yellow"/>
        </w:rPr>
      </w:pPr>
      <w:r w:rsidRPr="00E568B0">
        <w:rPr>
          <w:bCs/>
          <w:sz w:val="24"/>
        </w:rPr>
        <w:t xml:space="preserve">2)  </w:t>
      </w:r>
      <w:r w:rsidR="00283905" w:rsidRPr="00E568B0">
        <w:rPr>
          <w:bCs/>
          <w:sz w:val="24"/>
        </w:rPr>
        <w:t>opis k</w:t>
      </w:r>
      <w:r w:rsidR="00283905" w:rsidRPr="00E568B0">
        <w:rPr>
          <w:bCs/>
          <w:sz w:val="24"/>
          <w:szCs w:val="24"/>
        </w:rPr>
        <w:t>ryterium</w:t>
      </w:r>
      <w:r w:rsidR="009F212A" w:rsidRPr="009F212A">
        <w:t xml:space="preserve"> </w:t>
      </w:r>
      <w:r w:rsidR="009F212A" w:rsidRPr="00E568B0">
        <w:rPr>
          <w:b/>
          <w:bCs/>
          <w:sz w:val="24"/>
          <w:szCs w:val="24"/>
        </w:rPr>
        <w:t>doświadczenie Projektanta w zakresie Płatności Elektronicznych</w:t>
      </w:r>
      <w:r w:rsidR="009F212A" w:rsidRPr="00E568B0">
        <w:rPr>
          <w:bCs/>
          <w:sz w:val="24"/>
          <w:szCs w:val="24"/>
          <w:highlight w:val="yellow"/>
        </w:rPr>
        <w:t xml:space="preserve"> </w:t>
      </w:r>
    </w:p>
    <w:p w14:paraId="54386E07" w14:textId="77777777" w:rsidR="002D52FC" w:rsidRPr="002D52FC" w:rsidRDefault="002D52FC" w:rsidP="002D52FC">
      <w:pPr>
        <w:tabs>
          <w:tab w:val="left" w:pos="1560"/>
        </w:tabs>
        <w:spacing w:after="60"/>
        <w:ind w:left="1134"/>
        <w:jc w:val="both"/>
        <w:rPr>
          <w:bCs/>
          <w:sz w:val="24"/>
          <w:szCs w:val="24"/>
        </w:rPr>
      </w:pPr>
      <w:r w:rsidRPr="002D52FC">
        <w:rPr>
          <w:bCs/>
          <w:sz w:val="24"/>
          <w:szCs w:val="24"/>
        </w:rPr>
        <w:t>Kryterium rozpatrywane będzie na podstawie ilości wskazanych przez wykonawcę w formularzu ofertowym zadań, z których każde odrębnie polegało na opracowaniu projektowym dla inteligentnego systemu transportowego obejmującego swym zakresem systemy lub podsystemy związane z funkcjonowaniem transportu publicznego lub samochodowego oraz elektroniczny systemem płatności i poboru opłat, w którym osoba skierowana przez wykonawcę do realizacji przedmiotowego zamówienia na stanowisko Projektanta w zakresie Płatności Elektronicznych, brała bezpośredni udział w jego realizacji na stanowisku projektanta.</w:t>
      </w:r>
    </w:p>
    <w:p w14:paraId="5D2092A1" w14:textId="56FC638D" w:rsidR="002D52FC" w:rsidRPr="002D52FC" w:rsidRDefault="002D52FC" w:rsidP="002D52FC">
      <w:pPr>
        <w:tabs>
          <w:tab w:val="left" w:pos="1560"/>
        </w:tabs>
        <w:spacing w:after="60"/>
        <w:ind w:left="1134"/>
        <w:jc w:val="both"/>
        <w:rPr>
          <w:bCs/>
          <w:sz w:val="24"/>
          <w:szCs w:val="24"/>
        </w:rPr>
      </w:pPr>
      <w:r w:rsidRPr="002D52FC">
        <w:rPr>
          <w:bCs/>
          <w:sz w:val="24"/>
          <w:szCs w:val="24"/>
        </w:rPr>
        <w:t xml:space="preserve">W kryterium ocenie będzie podlegało max. </w:t>
      </w:r>
      <w:r w:rsidR="00E73CB7">
        <w:rPr>
          <w:bCs/>
          <w:sz w:val="24"/>
          <w:szCs w:val="24"/>
        </w:rPr>
        <w:t>5</w:t>
      </w:r>
      <w:r w:rsidRPr="002D52FC">
        <w:rPr>
          <w:bCs/>
          <w:sz w:val="24"/>
          <w:szCs w:val="24"/>
        </w:rPr>
        <w:t xml:space="preserve"> zadań, wskazanych przez wykonawcę w formularzu ofertowym, w oparciu o oświadczenie osoby skierowanej na stanowisko Projektanta w zakresie Płatności Elektronicznych, o posiadanym doświadczeniu zawodowym spełniającym wyżej opisane warunki określone przez Zamawiającego. Zamawiający nie wymaga składania wraz z ofertą tego oświadczenia.</w:t>
      </w:r>
    </w:p>
    <w:p w14:paraId="11F1A34A" w14:textId="316793AC" w:rsidR="002D52FC" w:rsidRDefault="002D52FC" w:rsidP="002D52FC">
      <w:pPr>
        <w:tabs>
          <w:tab w:val="left" w:pos="1560"/>
        </w:tabs>
        <w:spacing w:after="60"/>
        <w:ind w:left="1134"/>
        <w:jc w:val="both"/>
        <w:rPr>
          <w:bCs/>
          <w:sz w:val="24"/>
          <w:szCs w:val="24"/>
        </w:rPr>
      </w:pPr>
      <w:r w:rsidRPr="002D52FC">
        <w:rPr>
          <w:bCs/>
          <w:sz w:val="24"/>
          <w:szCs w:val="24"/>
        </w:rPr>
        <w:t>W przypadku wskazania większej ilości zadań niż 5 do oceny w przedmiotowym kryterium Zamawiający uwzględni pierwsze 5 zadań wskazane przez Wykonawcę w formularzu ofertowym.</w:t>
      </w:r>
      <w:r w:rsidR="00E73CB7">
        <w:rPr>
          <w:bCs/>
          <w:sz w:val="24"/>
          <w:szCs w:val="24"/>
        </w:rPr>
        <w:t xml:space="preserve"> </w:t>
      </w:r>
      <w:r w:rsidRPr="002D52FC">
        <w:rPr>
          <w:bCs/>
          <w:sz w:val="24"/>
          <w:szCs w:val="24"/>
        </w:rPr>
        <w:t>Ilość zadań wskazanych przez wykonawcę w formularzu ofertowym oraz zakres informacji wskazanych w poszczególnych zadaniach nie podlegają uzupełnieniu.</w:t>
      </w:r>
    </w:p>
    <w:p w14:paraId="6D99054C" w14:textId="30F31482" w:rsidR="00D25C0E" w:rsidRDefault="00D25C0E" w:rsidP="002D52FC">
      <w:pPr>
        <w:tabs>
          <w:tab w:val="left" w:pos="1560"/>
        </w:tabs>
        <w:spacing w:after="60"/>
        <w:ind w:left="1134"/>
        <w:jc w:val="both"/>
        <w:rPr>
          <w:bCs/>
          <w:sz w:val="24"/>
          <w:szCs w:val="24"/>
        </w:rPr>
      </w:pPr>
      <w:r w:rsidRPr="00D25C0E">
        <w:rPr>
          <w:bCs/>
          <w:sz w:val="24"/>
          <w:szCs w:val="24"/>
        </w:rPr>
        <w:lastRenderedPageBreak/>
        <w:t>Zamawiający wymaga od Wykonawców wskazania w ofercie imion i nazwisk osób wykonujących czynności przy realizacji zamówienia wraz z informacją o kwalifikacjach zawodowych lub doświadczeniu tych osób.</w:t>
      </w:r>
    </w:p>
    <w:p w14:paraId="45E0D159" w14:textId="77777777" w:rsidR="002D52FC" w:rsidRPr="002D52FC" w:rsidRDefault="002D52FC" w:rsidP="002D52FC">
      <w:pPr>
        <w:tabs>
          <w:tab w:val="left" w:pos="1560"/>
        </w:tabs>
        <w:spacing w:after="60"/>
        <w:ind w:left="1134"/>
        <w:jc w:val="both"/>
        <w:rPr>
          <w:bCs/>
          <w:sz w:val="24"/>
          <w:szCs w:val="24"/>
        </w:rPr>
      </w:pPr>
    </w:p>
    <w:p w14:paraId="7E11F6B7" w14:textId="77777777" w:rsidR="002D52FC" w:rsidRPr="002D52FC" w:rsidRDefault="002D52FC" w:rsidP="002D52FC">
      <w:pPr>
        <w:tabs>
          <w:tab w:val="left" w:pos="1560"/>
        </w:tabs>
        <w:spacing w:after="60"/>
        <w:ind w:left="1134"/>
        <w:jc w:val="both"/>
        <w:rPr>
          <w:bCs/>
          <w:sz w:val="24"/>
          <w:szCs w:val="24"/>
        </w:rPr>
      </w:pPr>
      <w:r w:rsidRPr="002D52FC">
        <w:rPr>
          <w:bCs/>
          <w:sz w:val="24"/>
          <w:szCs w:val="24"/>
        </w:rPr>
        <w:t>W tym kryterium można uzyskać maksymalnie 40 punktów.</w:t>
      </w:r>
    </w:p>
    <w:p w14:paraId="1232CA76" w14:textId="77777777" w:rsidR="002D52FC" w:rsidRPr="002D52FC" w:rsidRDefault="002D52FC" w:rsidP="002D52FC">
      <w:pPr>
        <w:tabs>
          <w:tab w:val="left" w:pos="1560"/>
        </w:tabs>
        <w:spacing w:after="60"/>
        <w:ind w:left="1134"/>
        <w:jc w:val="both"/>
        <w:rPr>
          <w:bCs/>
          <w:sz w:val="24"/>
          <w:szCs w:val="24"/>
        </w:rPr>
      </w:pPr>
      <w:r w:rsidRPr="002D52FC">
        <w:rPr>
          <w:bCs/>
          <w:sz w:val="24"/>
          <w:szCs w:val="24"/>
        </w:rPr>
        <w:t xml:space="preserve">Ilość punktów </w:t>
      </w:r>
      <w:r w:rsidRPr="002D52FC">
        <w:rPr>
          <w:b/>
          <w:bCs/>
          <w:sz w:val="24"/>
          <w:szCs w:val="24"/>
        </w:rPr>
        <w:t>(PE)</w:t>
      </w:r>
      <w:r w:rsidRPr="002D52FC">
        <w:rPr>
          <w:bCs/>
          <w:sz w:val="24"/>
          <w:szCs w:val="24"/>
        </w:rPr>
        <w:t xml:space="preserve"> w tym kryterium zostanie przyznana następująco:</w:t>
      </w:r>
    </w:p>
    <w:p w14:paraId="418DCDA2" w14:textId="77777777" w:rsidR="002D52FC" w:rsidRPr="002D52FC" w:rsidRDefault="002D52FC" w:rsidP="002D52FC">
      <w:pPr>
        <w:tabs>
          <w:tab w:val="left" w:pos="1560"/>
        </w:tabs>
        <w:spacing w:after="60"/>
        <w:ind w:left="1134"/>
        <w:jc w:val="both"/>
        <w:rPr>
          <w:bCs/>
          <w:sz w:val="24"/>
          <w:szCs w:val="24"/>
        </w:rPr>
      </w:pPr>
      <w:r w:rsidRPr="002D52FC">
        <w:rPr>
          <w:bCs/>
          <w:sz w:val="24"/>
          <w:szCs w:val="24"/>
        </w:rPr>
        <w:t>•</w:t>
      </w:r>
      <w:r w:rsidRPr="002D52FC">
        <w:rPr>
          <w:bCs/>
          <w:sz w:val="24"/>
          <w:szCs w:val="24"/>
        </w:rPr>
        <w:tab/>
        <w:t>wykazanie doświadczenia w realizacji 1 zadania - 0 pkt,</w:t>
      </w:r>
    </w:p>
    <w:p w14:paraId="7816A59A" w14:textId="77777777" w:rsidR="002D52FC" w:rsidRPr="002D52FC" w:rsidRDefault="002D52FC" w:rsidP="002D52FC">
      <w:pPr>
        <w:tabs>
          <w:tab w:val="left" w:pos="1560"/>
        </w:tabs>
        <w:spacing w:after="60"/>
        <w:ind w:left="1134"/>
        <w:jc w:val="both"/>
        <w:rPr>
          <w:bCs/>
          <w:sz w:val="24"/>
          <w:szCs w:val="24"/>
        </w:rPr>
      </w:pPr>
      <w:r w:rsidRPr="002D52FC">
        <w:rPr>
          <w:bCs/>
          <w:sz w:val="24"/>
          <w:szCs w:val="24"/>
        </w:rPr>
        <w:t>•</w:t>
      </w:r>
      <w:r w:rsidRPr="002D52FC">
        <w:rPr>
          <w:bCs/>
          <w:sz w:val="24"/>
          <w:szCs w:val="24"/>
        </w:rPr>
        <w:tab/>
        <w:t>wykazanie doświadczenia w realizacji 2 zadań  - 10 pkt,</w:t>
      </w:r>
    </w:p>
    <w:p w14:paraId="17DBF86A" w14:textId="77777777" w:rsidR="002D52FC" w:rsidRPr="002D52FC" w:rsidRDefault="002D52FC" w:rsidP="002D52FC">
      <w:pPr>
        <w:tabs>
          <w:tab w:val="left" w:pos="1560"/>
        </w:tabs>
        <w:spacing w:after="60"/>
        <w:ind w:left="1134"/>
        <w:jc w:val="both"/>
        <w:rPr>
          <w:bCs/>
          <w:sz w:val="24"/>
          <w:szCs w:val="24"/>
        </w:rPr>
      </w:pPr>
      <w:r w:rsidRPr="002D52FC">
        <w:rPr>
          <w:bCs/>
          <w:sz w:val="24"/>
          <w:szCs w:val="24"/>
        </w:rPr>
        <w:t>•</w:t>
      </w:r>
      <w:r w:rsidRPr="002D52FC">
        <w:rPr>
          <w:bCs/>
          <w:sz w:val="24"/>
          <w:szCs w:val="24"/>
        </w:rPr>
        <w:tab/>
        <w:t>wykazanie doświadczenia w realizacji 3 zadań  - 20 pkt,</w:t>
      </w:r>
    </w:p>
    <w:p w14:paraId="6CD5AA89" w14:textId="77777777" w:rsidR="002D52FC" w:rsidRPr="002D52FC" w:rsidRDefault="002D52FC" w:rsidP="002D52FC">
      <w:pPr>
        <w:tabs>
          <w:tab w:val="left" w:pos="1560"/>
        </w:tabs>
        <w:spacing w:after="60"/>
        <w:ind w:left="1134"/>
        <w:jc w:val="both"/>
        <w:rPr>
          <w:bCs/>
          <w:sz w:val="24"/>
          <w:szCs w:val="24"/>
        </w:rPr>
      </w:pPr>
      <w:r w:rsidRPr="002D52FC">
        <w:rPr>
          <w:bCs/>
          <w:sz w:val="24"/>
          <w:szCs w:val="24"/>
        </w:rPr>
        <w:t>•</w:t>
      </w:r>
      <w:r w:rsidRPr="002D52FC">
        <w:rPr>
          <w:bCs/>
          <w:sz w:val="24"/>
          <w:szCs w:val="24"/>
        </w:rPr>
        <w:tab/>
        <w:t>wykazanie doświadczenia w realizacji 4 zadań  - 30 pkt,</w:t>
      </w:r>
    </w:p>
    <w:p w14:paraId="39A85A4F" w14:textId="5BFC342B" w:rsidR="002D52FC" w:rsidRPr="00E568B0" w:rsidRDefault="002D52FC" w:rsidP="002D52FC">
      <w:pPr>
        <w:tabs>
          <w:tab w:val="left" w:pos="1560"/>
        </w:tabs>
        <w:spacing w:after="60"/>
        <w:ind w:left="1134"/>
        <w:jc w:val="both"/>
        <w:rPr>
          <w:bCs/>
          <w:sz w:val="24"/>
          <w:szCs w:val="24"/>
          <w:highlight w:val="yellow"/>
        </w:rPr>
      </w:pPr>
      <w:r w:rsidRPr="002D52FC">
        <w:rPr>
          <w:bCs/>
          <w:sz w:val="24"/>
          <w:szCs w:val="24"/>
        </w:rPr>
        <w:t>•</w:t>
      </w:r>
      <w:r w:rsidRPr="002D52FC">
        <w:rPr>
          <w:bCs/>
          <w:sz w:val="24"/>
          <w:szCs w:val="24"/>
        </w:rPr>
        <w:tab/>
        <w:t>wykazanie doświadczenia w realizacji 5 zadań  - 40 pkt,</w:t>
      </w:r>
    </w:p>
    <w:p w14:paraId="039ED7AB" w14:textId="63E3B0AA" w:rsidR="00283905" w:rsidRPr="008835F8" w:rsidRDefault="005D2218" w:rsidP="00DE30B8">
      <w:pPr>
        <w:tabs>
          <w:tab w:val="left" w:pos="1560"/>
        </w:tabs>
        <w:spacing w:before="240"/>
        <w:ind w:left="1560" w:hanging="284"/>
        <w:jc w:val="both"/>
        <w:rPr>
          <w:bCs/>
          <w:sz w:val="24"/>
          <w:szCs w:val="24"/>
        </w:rPr>
      </w:pPr>
      <w:r>
        <w:rPr>
          <w:bCs/>
          <w:sz w:val="24"/>
        </w:rPr>
        <w:t>c)</w:t>
      </w:r>
      <w:r w:rsidR="00283905" w:rsidRPr="008835F8">
        <w:rPr>
          <w:bCs/>
          <w:sz w:val="24"/>
        </w:rPr>
        <w:tab/>
        <w:t xml:space="preserve">za najkorzystniejszą zostanie uznana </w:t>
      </w:r>
      <w:r w:rsidR="0081727C" w:rsidRPr="008835F8">
        <w:rPr>
          <w:bCs/>
          <w:sz w:val="24"/>
        </w:rPr>
        <w:t>o</w:t>
      </w:r>
      <w:r w:rsidR="00283905" w:rsidRPr="008835F8">
        <w:rPr>
          <w:bCs/>
          <w:sz w:val="24"/>
        </w:rPr>
        <w:t>ferta, która uzyska łącznie największą liczbę punktów, wyliczoną zgodnie z wzorem:</w:t>
      </w:r>
      <w:r w:rsidR="00283905" w:rsidRPr="008835F8">
        <w:rPr>
          <w:bCs/>
          <w:sz w:val="24"/>
          <w:szCs w:val="24"/>
        </w:rPr>
        <w:t xml:space="preserve"> </w:t>
      </w:r>
      <w:r w:rsidR="00283905" w:rsidRPr="008835F8">
        <w:rPr>
          <w:b/>
          <w:bCs/>
          <w:sz w:val="24"/>
        </w:rPr>
        <w:t xml:space="preserve">P = </w:t>
      </w:r>
      <w:r w:rsidR="0081727C" w:rsidRPr="008835F8">
        <w:rPr>
          <w:b/>
          <w:bCs/>
          <w:sz w:val="24"/>
        </w:rPr>
        <w:t>C +</w:t>
      </w:r>
      <w:r w:rsidR="006A6F00" w:rsidRPr="008835F8">
        <w:rPr>
          <w:b/>
          <w:bCs/>
          <w:sz w:val="24"/>
        </w:rPr>
        <w:t xml:space="preserve"> </w:t>
      </w:r>
      <w:r w:rsidR="002D52FC">
        <w:rPr>
          <w:b/>
          <w:bCs/>
          <w:sz w:val="24"/>
        </w:rPr>
        <w:t>PE</w:t>
      </w:r>
      <w:r w:rsidR="0081727C" w:rsidRPr="008835F8">
        <w:rPr>
          <w:b/>
          <w:bCs/>
          <w:sz w:val="24"/>
        </w:rPr>
        <w:t xml:space="preserve"> </w:t>
      </w:r>
      <w:r w:rsidR="00283905" w:rsidRPr="008835F8">
        <w:rPr>
          <w:bCs/>
          <w:sz w:val="24"/>
        </w:rPr>
        <w:t>gdzie:</w:t>
      </w:r>
    </w:p>
    <w:p w14:paraId="7FC46AC6" w14:textId="77777777" w:rsidR="00283905" w:rsidRPr="008835F8" w:rsidRDefault="00283905" w:rsidP="0081727C">
      <w:pPr>
        <w:spacing w:after="20"/>
        <w:ind w:left="1985" w:hanging="425"/>
        <w:jc w:val="both"/>
        <w:rPr>
          <w:bCs/>
          <w:sz w:val="24"/>
          <w:szCs w:val="24"/>
        </w:rPr>
      </w:pPr>
      <w:r w:rsidRPr="008835F8">
        <w:rPr>
          <w:bCs/>
          <w:sz w:val="24"/>
          <w:szCs w:val="24"/>
        </w:rPr>
        <w:t>P –</w:t>
      </w:r>
      <w:r w:rsidR="0081727C" w:rsidRPr="008835F8">
        <w:rPr>
          <w:bCs/>
          <w:sz w:val="24"/>
          <w:szCs w:val="24"/>
        </w:rPr>
        <w:tab/>
      </w:r>
      <w:r w:rsidRPr="008835F8">
        <w:rPr>
          <w:bCs/>
          <w:sz w:val="24"/>
          <w:szCs w:val="24"/>
        </w:rPr>
        <w:t>łączna liczba punktów oferty ocenianej</w:t>
      </w:r>
      <w:r w:rsidR="0081727C" w:rsidRPr="008835F8">
        <w:rPr>
          <w:bCs/>
          <w:sz w:val="24"/>
          <w:szCs w:val="24"/>
        </w:rPr>
        <w:t>,</w:t>
      </w:r>
    </w:p>
    <w:p w14:paraId="2D411BDA" w14:textId="77777777" w:rsidR="00283905" w:rsidRPr="008835F8" w:rsidRDefault="00283905" w:rsidP="0081727C">
      <w:pPr>
        <w:spacing w:after="20"/>
        <w:ind w:left="1985" w:hanging="425"/>
        <w:jc w:val="both"/>
        <w:rPr>
          <w:bCs/>
          <w:sz w:val="24"/>
          <w:szCs w:val="24"/>
        </w:rPr>
      </w:pPr>
      <w:r w:rsidRPr="008835F8">
        <w:rPr>
          <w:bCs/>
          <w:sz w:val="24"/>
          <w:szCs w:val="24"/>
        </w:rPr>
        <w:t>C –</w:t>
      </w:r>
      <w:r w:rsidR="0081727C" w:rsidRPr="008835F8">
        <w:rPr>
          <w:bCs/>
          <w:sz w:val="24"/>
          <w:szCs w:val="24"/>
        </w:rPr>
        <w:tab/>
      </w:r>
      <w:r w:rsidRPr="008835F8">
        <w:rPr>
          <w:bCs/>
          <w:sz w:val="24"/>
          <w:szCs w:val="24"/>
        </w:rPr>
        <w:t xml:space="preserve">liczba punktów uzyskanych w kryterium </w:t>
      </w:r>
      <w:r w:rsidRPr="008835F8">
        <w:rPr>
          <w:b/>
          <w:bCs/>
          <w:sz w:val="24"/>
          <w:szCs w:val="24"/>
        </w:rPr>
        <w:t>cena</w:t>
      </w:r>
      <w:r w:rsidR="0081727C" w:rsidRPr="008835F8">
        <w:rPr>
          <w:b/>
          <w:bCs/>
          <w:sz w:val="24"/>
          <w:szCs w:val="24"/>
        </w:rPr>
        <w:t>,</w:t>
      </w:r>
    </w:p>
    <w:p w14:paraId="35D63FA8" w14:textId="77777777" w:rsidR="003E16A2" w:rsidRPr="008835F8" w:rsidRDefault="004F1990" w:rsidP="008835F8">
      <w:pPr>
        <w:tabs>
          <w:tab w:val="left" w:pos="1560"/>
        </w:tabs>
        <w:spacing w:after="20"/>
        <w:ind w:left="1985" w:hanging="425"/>
        <w:jc w:val="both"/>
        <w:rPr>
          <w:b/>
          <w:bCs/>
          <w:spacing w:val="-2"/>
          <w:sz w:val="24"/>
          <w:szCs w:val="24"/>
        </w:rPr>
      </w:pPr>
      <w:r>
        <w:rPr>
          <w:bCs/>
          <w:sz w:val="24"/>
          <w:szCs w:val="24"/>
        </w:rPr>
        <w:t>DP</w:t>
      </w:r>
      <w:r w:rsidR="00283905" w:rsidRPr="008835F8">
        <w:rPr>
          <w:bCs/>
          <w:sz w:val="24"/>
          <w:szCs w:val="24"/>
        </w:rPr>
        <w:t xml:space="preserve"> –</w:t>
      </w:r>
      <w:r w:rsidR="0081727C" w:rsidRPr="008835F8">
        <w:rPr>
          <w:bCs/>
          <w:sz w:val="24"/>
          <w:szCs w:val="24"/>
        </w:rPr>
        <w:tab/>
      </w:r>
      <w:r w:rsidR="008835F8" w:rsidRPr="008835F8">
        <w:rPr>
          <w:bCs/>
          <w:sz w:val="24"/>
          <w:szCs w:val="24"/>
        </w:rPr>
        <w:t xml:space="preserve">doświadczenie Projektanta w zakresie </w:t>
      </w:r>
      <w:r>
        <w:rPr>
          <w:bCs/>
          <w:sz w:val="24"/>
          <w:szCs w:val="24"/>
        </w:rPr>
        <w:t>p</w:t>
      </w:r>
      <w:r w:rsidR="008835F8" w:rsidRPr="008835F8">
        <w:rPr>
          <w:bCs/>
          <w:sz w:val="24"/>
          <w:szCs w:val="24"/>
        </w:rPr>
        <w:t xml:space="preserve">łatności </w:t>
      </w:r>
    </w:p>
    <w:p w14:paraId="7754D21D" w14:textId="77777777" w:rsidR="00AA5994" w:rsidRPr="005D2218" w:rsidRDefault="005D2218" w:rsidP="00DE30B8">
      <w:pPr>
        <w:tabs>
          <w:tab w:val="left" w:pos="1560"/>
        </w:tabs>
        <w:spacing w:before="120"/>
        <w:ind w:left="1560" w:hanging="284"/>
        <w:jc w:val="both"/>
        <w:rPr>
          <w:sz w:val="24"/>
        </w:rPr>
      </w:pPr>
      <w:r w:rsidRPr="005D2218">
        <w:rPr>
          <w:bCs/>
          <w:sz w:val="24"/>
        </w:rPr>
        <w:t>d)</w:t>
      </w:r>
      <w:r w:rsidR="00283905" w:rsidRPr="005D2218">
        <w:rPr>
          <w:bCs/>
          <w:sz w:val="24"/>
        </w:rPr>
        <w:tab/>
      </w:r>
      <w:r w:rsidR="00AA5994" w:rsidRPr="005D2218">
        <w:rPr>
          <w:bCs/>
          <w:sz w:val="24"/>
        </w:rPr>
        <w:t>j</w:t>
      </w:r>
      <w:r w:rsidR="00AA5994" w:rsidRPr="005D2218">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AA5994" w:rsidRPr="005D2218">
        <w:rPr>
          <w:spacing w:val="-2"/>
          <w:sz w:val="24"/>
        </w:rPr>
        <w:t>wykonawców, którzy złożyli te oferty, do złożenia w terminie określonym przez Zamawiającego</w:t>
      </w:r>
      <w:r w:rsidR="00AA5994" w:rsidRPr="005D2218">
        <w:rPr>
          <w:sz w:val="24"/>
        </w:rPr>
        <w:t xml:space="preserve"> ofert dodatkowych.</w:t>
      </w:r>
    </w:p>
    <w:p w14:paraId="0C0DAAAF" w14:textId="77777777" w:rsidR="00283905" w:rsidRPr="00316AC0" w:rsidRDefault="00AA5994" w:rsidP="00AA5994">
      <w:pPr>
        <w:tabs>
          <w:tab w:val="left" w:pos="1560"/>
        </w:tabs>
        <w:spacing w:before="120"/>
        <w:ind w:left="1560"/>
        <w:jc w:val="both"/>
        <w:rPr>
          <w:sz w:val="24"/>
        </w:rPr>
      </w:pPr>
      <w:r w:rsidRPr="005D2218">
        <w:rPr>
          <w:sz w:val="24"/>
        </w:rPr>
        <w:t>Wykonawcy, składający oferty dodatkowe, nie mogą zaoferować cen wyższych niż zaoferowane w złożonych ofertach.</w:t>
      </w:r>
      <w:r w:rsidR="00283905" w:rsidRPr="00316AC0">
        <w:rPr>
          <w:sz w:val="24"/>
        </w:rPr>
        <w:t xml:space="preserve"> </w:t>
      </w:r>
    </w:p>
    <w:p w14:paraId="0359B0B4" w14:textId="77777777" w:rsidR="00283905" w:rsidRPr="00316AC0" w:rsidRDefault="00283905" w:rsidP="00283905">
      <w:pPr>
        <w:tabs>
          <w:tab w:val="left" w:pos="993"/>
        </w:tabs>
        <w:spacing w:after="20"/>
        <w:ind w:left="993" w:hanging="709"/>
        <w:jc w:val="both"/>
        <w:rPr>
          <w:bCs/>
          <w:sz w:val="12"/>
          <w:szCs w:val="12"/>
        </w:rPr>
      </w:pPr>
    </w:p>
    <w:p w14:paraId="22DC948D" w14:textId="77777777" w:rsidR="00283905" w:rsidRDefault="00283905" w:rsidP="00DE30B8">
      <w:pPr>
        <w:tabs>
          <w:tab w:val="left" w:pos="993"/>
        </w:tabs>
        <w:spacing w:before="120"/>
        <w:ind w:left="993" w:hanging="709"/>
        <w:jc w:val="both"/>
        <w:rPr>
          <w:bCs/>
          <w:sz w:val="24"/>
          <w:szCs w:val="24"/>
        </w:rPr>
      </w:pPr>
      <w:r w:rsidRPr="00316AC0">
        <w:rPr>
          <w:bCs/>
          <w:sz w:val="24"/>
          <w:szCs w:val="24"/>
        </w:rPr>
        <w:t>20.3.</w:t>
      </w:r>
      <w:r w:rsidRPr="00316AC0">
        <w:rPr>
          <w:bCs/>
          <w:sz w:val="24"/>
          <w:szCs w:val="24"/>
        </w:rPr>
        <w:tab/>
        <w:t>Zamawiający udzieli zamówienia wykonawcy, którego oferta odpowiada wszystkim wymaganiom UPZP oraz SIWZ i została uznana jako najkorzystniejsza spośród ofert nieodrzuconych, w oparciu o podane kryteria oceny ofert.</w:t>
      </w:r>
    </w:p>
    <w:p w14:paraId="033BB0AE" w14:textId="77777777" w:rsidR="00DB614B" w:rsidRPr="00316AC0" w:rsidRDefault="00DB614B" w:rsidP="00DE30B8">
      <w:pPr>
        <w:tabs>
          <w:tab w:val="left" w:pos="993"/>
        </w:tabs>
        <w:spacing w:before="120"/>
        <w:ind w:left="993" w:hanging="709"/>
        <w:jc w:val="both"/>
        <w:rPr>
          <w:bCs/>
          <w:sz w:val="24"/>
          <w:szCs w:val="24"/>
        </w:rPr>
      </w:pPr>
    </w:p>
    <w:p w14:paraId="23F5B351" w14:textId="77777777" w:rsidR="00283905" w:rsidRPr="00316AC0" w:rsidRDefault="00283905" w:rsidP="00DE30B8">
      <w:pPr>
        <w:pStyle w:val="Subhead2"/>
        <w:tabs>
          <w:tab w:val="left" w:pos="284"/>
        </w:tabs>
        <w:spacing w:before="360" w:after="240"/>
        <w:ind w:left="283" w:hanging="425"/>
        <w:jc w:val="both"/>
      </w:pPr>
      <w:r w:rsidRPr="00316AC0">
        <w:t>21.</w:t>
      </w:r>
      <w:r w:rsidRPr="00316AC0">
        <w:tab/>
        <w:t>Informacje dotyczące aukcji elektronicznej</w:t>
      </w:r>
    </w:p>
    <w:p w14:paraId="23ECF56F" w14:textId="77777777" w:rsidR="00283905" w:rsidRDefault="00283905" w:rsidP="00283905">
      <w:pPr>
        <w:tabs>
          <w:tab w:val="left" w:pos="-2694"/>
        </w:tabs>
        <w:spacing w:before="20"/>
        <w:ind w:left="284"/>
        <w:jc w:val="both"/>
        <w:rPr>
          <w:rFonts w:eastAsia="Batang"/>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14:paraId="549066FC" w14:textId="77777777" w:rsidR="005D2218" w:rsidRPr="00316AC0" w:rsidRDefault="005D2218" w:rsidP="00283905">
      <w:pPr>
        <w:tabs>
          <w:tab w:val="left" w:pos="-2694"/>
        </w:tabs>
        <w:spacing w:before="20"/>
        <w:ind w:left="284"/>
        <w:jc w:val="both"/>
        <w:rPr>
          <w:sz w:val="24"/>
        </w:rPr>
      </w:pPr>
    </w:p>
    <w:p w14:paraId="42CBAC36" w14:textId="77777777" w:rsidR="00283905" w:rsidRPr="008B2186" w:rsidRDefault="00283905" w:rsidP="00DE30B8">
      <w:pPr>
        <w:pStyle w:val="Subhead2"/>
        <w:tabs>
          <w:tab w:val="left" w:pos="284"/>
        </w:tabs>
        <w:spacing w:before="360" w:after="240"/>
        <w:ind w:left="283" w:hanging="425"/>
        <w:jc w:val="both"/>
      </w:pPr>
      <w:r w:rsidRPr="008B2186">
        <w:t>22.</w:t>
      </w:r>
      <w:r w:rsidRPr="008B2186">
        <w:tab/>
        <w:t>Informacje o formalnościach, jakie powinny zostać dopełnione po wyborze oferty częściowej w celu zawarcia umowy w sprawie zamówienia publicznego</w:t>
      </w:r>
    </w:p>
    <w:p w14:paraId="1A9A6537" w14:textId="77777777"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14:paraId="3029C167" w14:textId="77777777" w:rsidR="00283905" w:rsidRPr="008B2186" w:rsidRDefault="00283905" w:rsidP="00283905">
      <w:pPr>
        <w:autoSpaceDE w:val="0"/>
        <w:autoSpaceDN w:val="0"/>
        <w:adjustRightInd w:val="0"/>
        <w:ind w:left="851" w:hanging="567"/>
        <w:jc w:val="both"/>
        <w:rPr>
          <w:sz w:val="24"/>
          <w:szCs w:val="24"/>
        </w:rPr>
      </w:pPr>
      <w:r w:rsidRPr="00713A94">
        <w:rPr>
          <w:sz w:val="24"/>
          <w:szCs w:val="24"/>
        </w:rPr>
        <w:t>22.2.</w:t>
      </w:r>
      <w:r w:rsidRPr="00713A94">
        <w:rPr>
          <w:sz w:val="24"/>
          <w:szCs w:val="24"/>
        </w:rPr>
        <w:tab/>
      </w:r>
      <w:r w:rsidR="00AA5994" w:rsidRPr="00713A94">
        <w:rPr>
          <w:spacing w:val="-2"/>
          <w:sz w:val="24"/>
          <w:szCs w:val="24"/>
        </w:rPr>
        <w:t>Zamawiający zawiera umowę w sprawie zamówienia publicznego, z zastrzeżeniem art. 183</w:t>
      </w:r>
      <w:r w:rsidR="00AA5994" w:rsidRPr="00713A94">
        <w:rPr>
          <w:sz w:val="24"/>
          <w:szCs w:val="24"/>
        </w:rPr>
        <w:t xml:space="preserve"> UPZP, w terminie </w:t>
      </w:r>
      <w:r w:rsidR="00AA5994" w:rsidRPr="00713A94">
        <w:rPr>
          <w:bCs/>
          <w:sz w:val="24"/>
          <w:szCs w:val="24"/>
        </w:rPr>
        <w:t xml:space="preserve">nie krótszym niż </w:t>
      </w:r>
      <w:r w:rsidR="004A6DB4">
        <w:rPr>
          <w:bCs/>
          <w:sz w:val="24"/>
          <w:szCs w:val="24"/>
        </w:rPr>
        <w:t>5</w:t>
      </w:r>
      <w:r w:rsidR="00AA5994" w:rsidRPr="00713A94">
        <w:rPr>
          <w:bCs/>
          <w:sz w:val="24"/>
          <w:szCs w:val="24"/>
        </w:rPr>
        <w:t xml:space="preserve"> dni od dnia przesłania zawiadomienia o wyborze najkorzystniejszej oferty, jeżeli zawiadomienie to zostało przesłane przy użyciu środków komunikacji elektronicznej, albo </w:t>
      </w:r>
      <w:r w:rsidR="00504847">
        <w:rPr>
          <w:bCs/>
          <w:sz w:val="24"/>
          <w:szCs w:val="24"/>
        </w:rPr>
        <w:t>10</w:t>
      </w:r>
      <w:r w:rsidR="00AA5994" w:rsidRPr="00713A94">
        <w:rPr>
          <w:bCs/>
          <w:sz w:val="24"/>
          <w:szCs w:val="24"/>
        </w:rPr>
        <w:t xml:space="preserve"> dni – jeżeli zostało przesłane w inny sposób. </w:t>
      </w:r>
      <w:r w:rsidR="00AA5994" w:rsidRPr="00713A94">
        <w:rPr>
          <w:sz w:val="24"/>
          <w:szCs w:val="24"/>
        </w:rPr>
        <w:t>Zamawiający może zawrzeć umowę w sprawie zamówienia publicznego przed upływem ww. terminów, jeżeli w postępowaniu o udzielenie zamówienia złożono tylko jedną ofertę.</w:t>
      </w:r>
    </w:p>
    <w:p w14:paraId="4CED5EC4" w14:textId="77777777" w:rsidR="00283905" w:rsidRPr="00AA5994" w:rsidRDefault="00283905" w:rsidP="00283905">
      <w:pPr>
        <w:tabs>
          <w:tab w:val="left" w:pos="851"/>
        </w:tabs>
        <w:ind w:left="851" w:hanging="568"/>
        <w:jc w:val="both"/>
        <w:rPr>
          <w:spacing w:val="-8"/>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 xml:space="preserve">stawić </w:t>
      </w:r>
      <w:r w:rsidRPr="008B2186">
        <w:rPr>
          <w:spacing w:val="-4"/>
          <w:sz w:val="24"/>
          <w:szCs w:val="24"/>
        </w:rPr>
        <w:lastRenderedPageBreak/>
        <w:t xml:space="preserve">się w siedzibie Zamawiającego celem podpisania </w:t>
      </w:r>
      <w:r w:rsidR="00AA5994">
        <w:rPr>
          <w:spacing w:val="-4"/>
          <w:sz w:val="24"/>
          <w:szCs w:val="24"/>
        </w:rPr>
        <w:t>U</w:t>
      </w:r>
      <w:r w:rsidRPr="008B2186">
        <w:rPr>
          <w:spacing w:val="-4"/>
          <w:sz w:val="24"/>
          <w:szCs w:val="24"/>
        </w:rPr>
        <w:t xml:space="preserve">mowy. Podpisanie </w:t>
      </w:r>
      <w:r w:rsidR="00AA5994">
        <w:rPr>
          <w:spacing w:val="-4"/>
          <w:sz w:val="24"/>
          <w:szCs w:val="24"/>
        </w:rPr>
        <w:t>U</w:t>
      </w:r>
      <w:r w:rsidRPr="008B2186">
        <w:rPr>
          <w:spacing w:val="-4"/>
          <w:sz w:val="24"/>
          <w:szCs w:val="24"/>
        </w:rPr>
        <w:t>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AA5994">
        <w:rPr>
          <w:spacing w:val="-7"/>
          <w:sz w:val="24"/>
          <w:szCs w:val="24"/>
        </w:rPr>
        <w:t xml:space="preserve">Czas ten wykonawca przeznacza na uregulowanie formalności związanych z zawarciem </w:t>
      </w:r>
      <w:r w:rsidR="00AA5994" w:rsidRPr="00AA5994">
        <w:rPr>
          <w:spacing w:val="-7"/>
          <w:sz w:val="24"/>
          <w:szCs w:val="24"/>
        </w:rPr>
        <w:t>U</w:t>
      </w:r>
      <w:r w:rsidRPr="00AA5994">
        <w:rPr>
          <w:spacing w:val="-7"/>
          <w:sz w:val="24"/>
          <w:szCs w:val="24"/>
        </w:rPr>
        <w:t>mowy.</w:t>
      </w:r>
    </w:p>
    <w:p w14:paraId="49595095" w14:textId="4A5B849B"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00867E36">
        <w:rPr>
          <w:b/>
          <w:bCs/>
          <w:spacing w:val="-2"/>
          <w:sz w:val="24"/>
          <w:szCs w:val="24"/>
        </w:rPr>
        <w:t>.</w:t>
      </w:r>
      <w:r w:rsidRPr="008B2186">
        <w:rPr>
          <w:bCs/>
          <w:spacing w:val="-2"/>
          <w:sz w:val="24"/>
          <w:szCs w:val="24"/>
        </w:rPr>
        <w:t xml:space="preserve"> SIWZ i dostarczyć Zamawiającemu</w:t>
      </w:r>
      <w:r w:rsidRPr="008B2186">
        <w:rPr>
          <w:bCs/>
          <w:sz w:val="24"/>
          <w:szCs w:val="24"/>
        </w:rPr>
        <w:t>, potwierdzenie jego wniesienia.</w:t>
      </w:r>
    </w:p>
    <w:p w14:paraId="027533A2" w14:textId="77777777" w:rsidR="00283905" w:rsidRPr="008B2186" w:rsidRDefault="008B2186" w:rsidP="00283905">
      <w:pPr>
        <w:tabs>
          <w:tab w:val="left" w:pos="851"/>
        </w:tabs>
        <w:ind w:left="851" w:hanging="568"/>
        <w:jc w:val="both"/>
        <w:rPr>
          <w:sz w:val="24"/>
          <w:szCs w:val="24"/>
        </w:rPr>
      </w:pPr>
      <w:r w:rsidRPr="008B2186">
        <w:rPr>
          <w:bCs/>
          <w:sz w:val="24"/>
          <w:szCs w:val="24"/>
        </w:rPr>
        <w:t>22.</w:t>
      </w:r>
      <w:r w:rsidR="00AA5994">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14:paraId="654A769C" w14:textId="77777777"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t>a)</w:t>
      </w:r>
      <w:r w:rsidRPr="008B2186">
        <w:rPr>
          <w:sz w:val="24"/>
          <w:szCs w:val="24"/>
        </w:rPr>
        <w:tab/>
      </w:r>
      <w:r w:rsidRPr="008B2186">
        <w:rPr>
          <w:bCs/>
          <w:sz w:val="24"/>
          <w:szCs w:val="24"/>
        </w:rPr>
        <w:t>wykonawców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00AA5994" w:rsidRPr="00AA5994">
        <w:rPr>
          <w:spacing w:val="-4"/>
          <w:sz w:val="24"/>
          <w:szCs w:val="24"/>
        </w:rPr>
        <w:t>U</w:t>
      </w:r>
      <w:r w:rsidRPr="00AA5994">
        <w:rPr>
          <w:spacing w:val="-4"/>
          <w:sz w:val="24"/>
          <w:szCs w:val="24"/>
        </w:rPr>
        <w:t>mowy w sprawie zamówienia publicznego Zamawiaj</w:t>
      </w:r>
      <w:r w:rsidRPr="00AA5994">
        <w:rPr>
          <w:rFonts w:eastAsia="TimesNewRoman"/>
          <w:spacing w:val="-4"/>
          <w:sz w:val="24"/>
          <w:szCs w:val="24"/>
        </w:rPr>
        <w:t>ą</w:t>
      </w:r>
      <w:r w:rsidRPr="00AA5994">
        <w:rPr>
          <w:spacing w:val="-4"/>
          <w:sz w:val="24"/>
          <w:szCs w:val="24"/>
        </w:rPr>
        <w:t>cy mo</w:t>
      </w:r>
      <w:r w:rsidRPr="00AA5994">
        <w:rPr>
          <w:rFonts w:eastAsia="TimesNewRoman"/>
          <w:spacing w:val="-4"/>
          <w:sz w:val="24"/>
          <w:szCs w:val="24"/>
        </w:rPr>
        <w:t>ż</w:t>
      </w:r>
      <w:r w:rsidRPr="00AA5994">
        <w:rPr>
          <w:spacing w:val="-4"/>
          <w:sz w:val="24"/>
          <w:szCs w:val="24"/>
        </w:rPr>
        <w:t xml:space="preserve">e </w:t>
      </w:r>
      <w:r w:rsidRPr="00AA5994">
        <w:rPr>
          <w:rFonts w:eastAsia="TimesNewRoman"/>
          <w:spacing w:val="-4"/>
          <w:sz w:val="24"/>
          <w:szCs w:val="24"/>
        </w:rPr>
        <w:t>żą</w:t>
      </w:r>
      <w:r w:rsidRPr="00AA5994">
        <w:rPr>
          <w:spacing w:val="-4"/>
          <w:sz w:val="24"/>
          <w:szCs w:val="24"/>
        </w:rPr>
        <w:t>da</w:t>
      </w:r>
      <w:r w:rsidRPr="00AA5994">
        <w:rPr>
          <w:rFonts w:eastAsia="TimesNewRoman"/>
          <w:spacing w:val="-4"/>
          <w:sz w:val="24"/>
          <w:szCs w:val="24"/>
        </w:rPr>
        <w:t xml:space="preserve">ć </w:t>
      </w:r>
      <w:r w:rsidRPr="00AA5994">
        <w:rPr>
          <w:spacing w:val="-4"/>
          <w:sz w:val="24"/>
          <w:szCs w:val="24"/>
        </w:rPr>
        <w:t>umowy reguluj</w:t>
      </w:r>
      <w:r w:rsidRPr="00AA5994">
        <w:rPr>
          <w:rFonts w:eastAsia="TimesNewRoman"/>
          <w:spacing w:val="-4"/>
          <w:sz w:val="24"/>
          <w:szCs w:val="24"/>
        </w:rPr>
        <w:t>ą</w:t>
      </w:r>
      <w:r w:rsidRPr="00AA5994">
        <w:rPr>
          <w:spacing w:val="-4"/>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14:paraId="74B537AE" w14:textId="77777777" w:rsidR="00283905" w:rsidRDefault="00283905" w:rsidP="00283905">
      <w:pPr>
        <w:autoSpaceDE w:val="0"/>
        <w:autoSpaceDN w:val="0"/>
        <w:adjustRightInd w:val="0"/>
        <w:ind w:left="1134" w:hanging="283"/>
        <w:jc w:val="both"/>
        <w:rPr>
          <w:sz w:val="24"/>
          <w:szCs w:val="24"/>
        </w:rPr>
      </w:pPr>
      <w:r w:rsidRPr="008B2186">
        <w:rPr>
          <w:sz w:val="24"/>
          <w:szCs w:val="24"/>
        </w:rPr>
        <w:t>b)</w:t>
      </w:r>
      <w:r w:rsidRPr="008B2186">
        <w:rPr>
          <w:sz w:val="24"/>
          <w:szCs w:val="24"/>
        </w:rPr>
        <w:tab/>
      </w:r>
      <w:r w:rsidRPr="008B2186">
        <w:rPr>
          <w:bCs/>
          <w:sz w:val="24"/>
          <w:szCs w:val="24"/>
        </w:rPr>
        <w:t>spółk</w:t>
      </w:r>
      <w:r w:rsidRPr="008B2186">
        <w:rPr>
          <w:rFonts w:eastAsia="TimesNewRoman,Bold"/>
          <w:bCs/>
          <w:sz w:val="24"/>
          <w:szCs w:val="24"/>
        </w:rPr>
        <w:t xml:space="preserve">ę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w:t>
      </w:r>
      <w:r w:rsidR="00AA5994">
        <w:rPr>
          <w:sz w:val="24"/>
          <w:szCs w:val="24"/>
        </w:rPr>
        <w:t>U</w:t>
      </w:r>
      <w:r w:rsidRPr="008B2186">
        <w:rPr>
          <w:sz w:val="24"/>
          <w:szCs w:val="24"/>
        </w:rPr>
        <w:t xml:space="preserve">mowy w sprawie </w:t>
      </w:r>
      <w:r w:rsidRPr="008B2186">
        <w:rPr>
          <w:spacing w:val="-6"/>
          <w:sz w:val="24"/>
          <w:szCs w:val="24"/>
        </w:rPr>
        <w:t>zamówienia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14:paraId="67260C77" w14:textId="77777777" w:rsidR="00AA5994" w:rsidRDefault="00AA5994" w:rsidP="00AA5994">
      <w:pPr>
        <w:ind w:left="851" w:hanging="568"/>
        <w:jc w:val="both"/>
        <w:rPr>
          <w:bCs/>
          <w:sz w:val="24"/>
          <w:szCs w:val="24"/>
        </w:rPr>
      </w:pPr>
      <w:r w:rsidRPr="00A9133E">
        <w:rPr>
          <w:bCs/>
          <w:sz w:val="24"/>
          <w:szCs w:val="24"/>
        </w:rPr>
        <w:t>22.6.</w:t>
      </w:r>
      <w:r w:rsidRPr="00A9133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w:t>
      </w:r>
      <w:r w:rsidR="00713A94" w:rsidRPr="00A9133E">
        <w:rPr>
          <w:bCs/>
          <w:sz w:val="24"/>
          <w:szCs w:val="24"/>
        </w:rPr>
        <w:t>realizację usług</w:t>
      </w:r>
      <w:r w:rsidRPr="00A9133E">
        <w:rPr>
          <w:bCs/>
          <w:sz w:val="24"/>
          <w:szCs w:val="24"/>
        </w:rPr>
        <w:t xml:space="preserve">. Wykonawca zawiadamia Zamawiającego o wszelkich zmianach danych, o których mowa w zdaniu pierwszym, </w:t>
      </w:r>
      <w:r w:rsidR="00DB614B">
        <w:rPr>
          <w:bCs/>
          <w:sz w:val="24"/>
          <w:szCs w:val="24"/>
        </w:rPr>
        <w:br/>
      </w:r>
      <w:r w:rsidRPr="00A9133E">
        <w:rPr>
          <w:bCs/>
          <w:sz w:val="24"/>
          <w:szCs w:val="24"/>
        </w:rPr>
        <w:t>w trakcie realizacji zamówienia, a także przekazuje informacje na temat nowych podwykonawców, którym w późniejszym okresie zamierza powierzyć realizację usług.</w:t>
      </w:r>
    </w:p>
    <w:p w14:paraId="39B90D9E" w14:textId="4E5812B1" w:rsidR="004D6DB7" w:rsidRPr="00DE30B8" w:rsidRDefault="004D6DB7" w:rsidP="00DE30B8">
      <w:pPr>
        <w:ind w:left="851" w:hanging="568"/>
        <w:jc w:val="both"/>
        <w:rPr>
          <w:bCs/>
          <w:sz w:val="24"/>
          <w:szCs w:val="24"/>
        </w:rPr>
      </w:pPr>
      <w:r w:rsidRPr="00DE30B8">
        <w:rPr>
          <w:bCs/>
          <w:sz w:val="24"/>
          <w:szCs w:val="24"/>
        </w:rPr>
        <w:t>22.</w:t>
      </w:r>
      <w:r w:rsidR="00624A71" w:rsidRPr="00DE30B8">
        <w:rPr>
          <w:bCs/>
          <w:sz w:val="24"/>
          <w:szCs w:val="24"/>
        </w:rPr>
        <w:t>7</w:t>
      </w:r>
      <w:r w:rsidRPr="00DE30B8">
        <w:rPr>
          <w:bCs/>
          <w:sz w:val="24"/>
          <w:szCs w:val="24"/>
        </w:rPr>
        <w:t>.</w:t>
      </w:r>
      <w:r w:rsidRPr="00DE30B8">
        <w:rPr>
          <w:bCs/>
          <w:sz w:val="24"/>
          <w:szCs w:val="24"/>
        </w:rPr>
        <w:tab/>
      </w:r>
      <w:r w:rsidR="00DD6B85">
        <w:rPr>
          <w:bCs/>
          <w:sz w:val="24"/>
          <w:szCs w:val="24"/>
        </w:rPr>
        <w:t>W</w:t>
      </w:r>
      <w:r w:rsidRPr="00E568B0">
        <w:rPr>
          <w:bCs/>
          <w:sz w:val="24"/>
          <w:szCs w:val="24"/>
        </w:rPr>
        <w:t>ykonawca zobowiązany jest</w:t>
      </w:r>
      <w:r w:rsidR="00DD6B85">
        <w:rPr>
          <w:bCs/>
          <w:sz w:val="24"/>
          <w:szCs w:val="24"/>
        </w:rPr>
        <w:t>, w ciągu 14 po podpisaniu umowy, udowodnić Zamawiającemu</w:t>
      </w:r>
      <w:r w:rsidRPr="00E568B0">
        <w:rPr>
          <w:bCs/>
          <w:sz w:val="24"/>
          <w:szCs w:val="24"/>
        </w:rPr>
        <w:t xml:space="preserve"> stosownym dokumentem, że przystępując do realizacji zamówienia, </w:t>
      </w:r>
      <w:r w:rsidR="00DE30B8" w:rsidRPr="00E568B0">
        <w:rPr>
          <w:bCs/>
          <w:sz w:val="24"/>
          <w:szCs w:val="24"/>
        </w:rPr>
        <w:t>dysponuje osobami, które skieruje do realizacji zamówienia, gwarantującymi właściwą jakość usług, o kwalifikacjach i doświadczeniu zawodowym niezbędnym</w:t>
      </w:r>
      <w:r w:rsidR="00DD6B85">
        <w:rPr>
          <w:bCs/>
          <w:sz w:val="24"/>
          <w:szCs w:val="24"/>
        </w:rPr>
        <w:t xml:space="preserve"> </w:t>
      </w:r>
      <w:r w:rsidR="00DE30B8" w:rsidRPr="00E568B0">
        <w:rPr>
          <w:bCs/>
          <w:sz w:val="24"/>
          <w:szCs w:val="24"/>
        </w:rPr>
        <w:t xml:space="preserve">do wykonania zamówienia, niemniejszym niż określone </w:t>
      </w:r>
      <w:r w:rsidRPr="00E568B0">
        <w:rPr>
          <w:bCs/>
          <w:sz w:val="24"/>
          <w:szCs w:val="24"/>
        </w:rPr>
        <w:t xml:space="preserve">w opisie przedmiotu zamówienia (OPZ) </w:t>
      </w:r>
    </w:p>
    <w:p w14:paraId="0B4C3ED1" w14:textId="199E12F6" w:rsidR="00283905" w:rsidRDefault="00283905" w:rsidP="00283905">
      <w:pPr>
        <w:tabs>
          <w:tab w:val="left" w:pos="851"/>
        </w:tabs>
        <w:ind w:left="851" w:hanging="568"/>
        <w:jc w:val="both"/>
        <w:rPr>
          <w:bCs/>
          <w:sz w:val="24"/>
          <w:szCs w:val="24"/>
        </w:rPr>
      </w:pPr>
      <w:r w:rsidRPr="0090052F">
        <w:rPr>
          <w:bCs/>
          <w:sz w:val="24"/>
          <w:szCs w:val="24"/>
        </w:rPr>
        <w:t>22.</w:t>
      </w:r>
      <w:r w:rsidR="007C2828">
        <w:rPr>
          <w:bCs/>
          <w:sz w:val="24"/>
          <w:szCs w:val="24"/>
        </w:rPr>
        <w:t>8</w:t>
      </w:r>
      <w:r w:rsidRPr="0090052F">
        <w:rPr>
          <w:bCs/>
          <w:sz w:val="24"/>
          <w:szCs w:val="24"/>
        </w:rPr>
        <w:t>.</w:t>
      </w:r>
      <w:r w:rsidRPr="0090052F">
        <w:rPr>
          <w:bCs/>
          <w:sz w:val="24"/>
          <w:szCs w:val="24"/>
        </w:rPr>
        <w:tab/>
      </w:r>
      <w:r w:rsidR="00503E73" w:rsidRPr="00503E73">
        <w:rPr>
          <w:bCs/>
          <w:sz w:val="24"/>
          <w:szCs w:val="24"/>
        </w:rPr>
        <w:t>Jeżeli wykonawca, którego oferta została wybrana, uchyla się od zawarcia umowy w sprawie zamówienia publicznego lub nie wnosi wymaganego zabezpieczenia należytego wykonania umowy Zamawiający, na podstawie art. 24aa ust. 2 UPZP może zbadać, czy nie podlega wykluczeniu oraz czy spełnia warunki udziału w postępowaniu wykonawca, który złożył ofertę najwyżej ocenioną spośród pozostałych ofert, chyba, że zachodzą przesłanki, o których mowa w art. 93 ust. 1 UPZP.</w:t>
      </w:r>
    </w:p>
    <w:p w14:paraId="0712984B" w14:textId="77777777" w:rsidR="00283905" w:rsidRPr="008B2186" w:rsidRDefault="00283905" w:rsidP="00DE30B8">
      <w:pPr>
        <w:pStyle w:val="Subhead2"/>
        <w:tabs>
          <w:tab w:val="left" w:pos="284"/>
        </w:tabs>
        <w:spacing w:before="240" w:after="120"/>
        <w:ind w:left="283" w:hanging="425"/>
        <w:jc w:val="both"/>
      </w:pPr>
      <w:r w:rsidRPr="008B2186">
        <w:t>23.</w:t>
      </w:r>
      <w:r w:rsidRPr="008B2186">
        <w:tab/>
        <w:t>Wymagania dotyczące zabezpieczenia należytego wykonania umowy</w:t>
      </w:r>
    </w:p>
    <w:p w14:paraId="6F6929D8" w14:textId="77777777"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14:paraId="307730F1" w14:textId="77777777"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14:paraId="679D4F8F" w14:textId="77777777" w:rsidR="00283905" w:rsidRPr="008B2186" w:rsidRDefault="00283905" w:rsidP="004510C9">
      <w:pPr>
        <w:numPr>
          <w:ilvl w:val="0"/>
          <w:numId w:val="7"/>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14:paraId="19022221" w14:textId="77777777" w:rsidR="00283905" w:rsidRPr="008B2186" w:rsidRDefault="00283905" w:rsidP="004510C9">
      <w:pPr>
        <w:numPr>
          <w:ilvl w:val="0"/>
          <w:numId w:val="7"/>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14:paraId="01E4052A" w14:textId="77777777" w:rsidR="00283905" w:rsidRPr="008B2186" w:rsidRDefault="00283905" w:rsidP="004510C9">
      <w:pPr>
        <w:numPr>
          <w:ilvl w:val="0"/>
          <w:numId w:val="7"/>
        </w:numPr>
        <w:ind w:left="1134" w:hanging="283"/>
        <w:jc w:val="both"/>
        <w:rPr>
          <w:iCs/>
          <w:sz w:val="24"/>
          <w:szCs w:val="24"/>
        </w:rPr>
      </w:pPr>
      <w:r w:rsidRPr="008B2186">
        <w:rPr>
          <w:iCs/>
          <w:sz w:val="24"/>
          <w:szCs w:val="24"/>
        </w:rPr>
        <w:t>gwarantowaną kwotę w PLN,</w:t>
      </w:r>
    </w:p>
    <w:p w14:paraId="23A6C013" w14:textId="77777777" w:rsidR="00283905" w:rsidRPr="008B2186" w:rsidRDefault="00283905" w:rsidP="004510C9">
      <w:pPr>
        <w:numPr>
          <w:ilvl w:val="0"/>
          <w:numId w:val="7"/>
        </w:numPr>
        <w:ind w:left="1134" w:hanging="283"/>
        <w:jc w:val="both"/>
        <w:rPr>
          <w:iCs/>
          <w:sz w:val="24"/>
          <w:szCs w:val="24"/>
        </w:rPr>
      </w:pPr>
      <w:r w:rsidRPr="008B2186">
        <w:rPr>
          <w:iCs/>
          <w:sz w:val="24"/>
          <w:szCs w:val="24"/>
        </w:rPr>
        <w:t>termin ważności gwarancji,</w:t>
      </w:r>
    </w:p>
    <w:p w14:paraId="4F236C00" w14:textId="77777777" w:rsidR="00283905" w:rsidRPr="008B2186" w:rsidRDefault="00283905" w:rsidP="004510C9">
      <w:pPr>
        <w:numPr>
          <w:ilvl w:val="0"/>
          <w:numId w:val="7"/>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14:paraId="1CF31757" w14:textId="77777777" w:rsidR="00283905" w:rsidRPr="008B2186" w:rsidRDefault="00283905" w:rsidP="004510C9">
      <w:pPr>
        <w:numPr>
          <w:ilvl w:val="0"/>
          <w:numId w:val="7"/>
        </w:numPr>
        <w:ind w:left="1134" w:hanging="283"/>
        <w:jc w:val="both"/>
        <w:rPr>
          <w:iCs/>
          <w:sz w:val="24"/>
          <w:szCs w:val="24"/>
        </w:rPr>
      </w:pPr>
      <w:r w:rsidRPr="008B2186">
        <w:rPr>
          <w:iCs/>
          <w:sz w:val="24"/>
          <w:szCs w:val="24"/>
        </w:rPr>
        <w:lastRenderedPageBreak/>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14:paraId="34D32831" w14:textId="77777777" w:rsidR="00283905" w:rsidRPr="008B2186" w:rsidRDefault="00283905" w:rsidP="004510C9">
      <w:pPr>
        <w:numPr>
          <w:ilvl w:val="0"/>
          <w:numId w:val="7"/>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 xml:space="preserve">Sąd właściwy miejscowo dla siedziby </w:t>
      </w:r>
      <w:r w:rsidR="00EE5DA9" w:rsidRPr="008B2186">
        <w:rPr>
          <w:iCs/>
          <w:sz w:val="24"/>
          <w:szCs w:val="24"/>
        </w:rPr>
        <w:t xml:space="preserve">Zamawiającego </w:t>
      </w:r>
      <w:r w:rsidRPr="008B2186">
        <w:rPr>
          <w:iCs/>
          <w:sz w:val="24"/>
          <w:szCs w:val="24"/>
        </w:rPr>
        <w:t>(</w:t>
      </w:r>
      <w:r w:rsidR="00EE5DA9" w:rsidRPr="008B2186">
        <w:rPr>
          <w:iCs/>
          <w:sz w:val="24"/>
          <w:szCs w:val="24"/>
        </w:rPr>
        <w:t>beneficjenta gwarancji</w:t>
      </w:r>
      <w:r w:rsidRPr="008B2186">
        <w:rPr>
          <w:iCs/>
          <w:sz w:val="24"/>
          <w:szCs w:val="24"/>
        </w:rPr>
        <w:t>).</w:t>
      </w:r>
    </w:p>
    <w:p w14:paraId="23B9B37F" w14:textId="77777777" w:rsidR="003C62F3" w:rsidRDefault="00283905" w:rsidP="00EE5DA9">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sidR="00EE5DA9">
        <w:rPr>
          <w:sz w:val="24"/>
          <w:szCs w:val="24"/>
        </w:rPr>
        <w:t xml:space="preserve">: </w:t>
      </w:r>
      <w:r w:rsidRPr="008B2186">
        <w:rPr>
          <w:b/>
          <w:bCs/>
          <w:spacing w:val="-4"/>
          <w:sz w:val="24"/>
          <w:szCs w:val="24"/>
        </w:rPr>
        <w:t xml:space="preserve">Bank Polska Kasa Opieki S.A. (Bank Pekao S.A.) </w:t>
      </w:r>
    </w:p>
    <w:p w14:paraId="2627E4DB" w14:textId="77777777" w:rsidR="00283905" w:rsidRPr="008B2186" w:rsidRDefault="00283905" w:rsidP="00283905">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14:paraId="6383779A" w14:textId="77777777" w:rsidR="00283905" w:rsidRPr="007123AE" w:rsidRDefault="00283905" w:rsidP="00283905">
      <w:pPr>
        <w:tabs>
          <w:tab w:val="left" w:pos="851"/>
        </w:tabs>
        <w:ind w:left="851"/>
        <w:jc w:val="both"/>
        <w:rPr>
          <w:bCs/>
          <w:i/>
          <w:sz w:val="24"/>
        </w:rPr>
      </w:pPr>
      <w:r w:rsidRPr="007123AE">
        <w:rPr>
          <w:spacing w:val="-4"/>
          <w:sz w:val="24"/>
          <w:szCs w:val="24"/>
        </w:rPr>
        <w:t xml:space="preserve">z adnotacją: ZABEZPIECZENIE - </w:t>
      </w:r>
      <w:r w:rsidR="003F1337" w:rsidRPr="003F1337">
        <w:rPr>
          <w:i/>
          <w:spacing w:val="-4"/>
          <w:sz w:val="24"/>
          <w:szCs w:val="24"/>
        </w:rPr>
        <w:t xml:space="preserve">Opracowanie koncepcji projektowej wraz z projektem funkcjonalnym systemu ITS dla przedsięwzięcia inwestycyjnego pn.: „Budowa systemu Park and </w:t>
      </w:r>
      <w:proofErr w:type="spellStart"/>
      <w:r w:rsidR="003F1337" w:rsidRPr="003F1337">
        <w:rPr>
          <w:i/>
          <w:spacing w:val="-4"/>
          <w:sz w:val="24"/>
          <w:szCs w:val="24"/>
        </w:rPr>
        <w:t>Ride</w:t>
      </w:r>
      <w:proofErr w:type="spellEnd"/>
      <w:r w:rsidR="003F1337" w:rsidRPr="003F1337">
        <w:rPr>
          <w:i/>
          <w:spacing w:val="-4"/>
          <w:sz w:val="24"/>
          <w:szCs w:val="24"/>
        </w:rPr>
        <w:t xml:space="preserve"> wraz z realizacją infrastruktury technicznej w Bydgoszczy”.</w:t>
      </w:r>
    </w:p>
    <w:p w14:paraId="45904B2D" w14:textId="77777777" w:rsidR="00283905" w:rsidRPr="008B2186" w:rsidRDefault="00283905" w:rsidP="00283905">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14:paraId="4BA0DD55" w14:textId="7197F6AD" w:rsidR="00283905" w:rsidRPr="008B2186" w:rsidRDefault="00283905" w:rsidP="00283905">
      <w:pPr>
        <w:tabs>
          <w:tab w:val="num" w:pos="-2694"/>
          <w:tab w:val="left" w:pos="851"/>
        </w:tabs>
        <w:ind w:left="851" w:hanging="567"/>
        <w:jc w:val="both"/>
        <w:rPr>
          <w:sz w:val="24"/>
        </w:rPr>
      </w:pPr>
      <w:r w:rsidRPr="00DE30B8">
        <w:rPr>
          <w:sz w:val="24"/>
        </w:rPr>
        <w:t>23.5.</w:t>
      </w:r>
      <w:r w:rsidRPr="00DE30B8">
        <w:rPr>
          <w:sz w:val="24"/>
        </w:rPr>
        <w:tab/>
        <w:t xml:space="preserve">Zabezpieczenie należytego wykonania umowy ustala się w </w:t>
      </w:r>
      <w:r w:rsidRPr="00E568B0">
        <w:rPr>
          <w:sz w:val="24"/>
        </w:rPr>
        <w:t xml:space="preserve">wysokości </w:t>
      </w:r>
      <w:r w:rsidR="00FE3C36">
        <w:rPr>
          <w:b/>
          <w:sz w:val="24"/>
        </w:rPr>
        <w:t>5</w:t>
      </w:r>
      <w:r w:rsidRPr="00E568B0">
        <w:rPr>
          <w:b/>
          <w:sz w:val="24"/>
        </w:rPr>
        <w:t xml:space="preserve"> %</w:t>
      </w:r>
      <w:r w:rsidRPr="00E568B0">
        <w:rPr>
          <w:sz w:val="24"/>
        </w:rPr>
        <w:t xml:space="preserve"> </w:t>
      </w:r>
      <w:r w:rsidRPr="00E568B0">
        <w:rPr>
          <w:b/>
          <w:sz w:val="24"/>
        </w:rPr>
        <w:t>ceny całkowitej podanej w ofercie</w:t>
      </w:r>
      <w:r w:rsidRPr="00E568B0">
        <w:rPr>
          <w:sz w:val="24"/>
        </w:rPr>
        <w:t>.</w:t>
      </w:r>
    </w:p>
    <w:p w14:paraId="7557D380" w14:textId="77777777" w:rsidR="008B2186" w:rsidRPr="0080664D" w:rsidRDefault="008B2186" w:rsidP="008B2186">
      <w:pPr>
        <w:tabs>
          <w:tab w:val="left" w:pos="851"/>
        </w:tabs>
        <w:ind w:left="851" w:hanging="567"/>
        <w:jc w:val="both"/>
        <w:rPr>
          <w:sz w:val="24"/>
        </w:rPr>
      </w:pPr>
      <w:r w:rsidRPr="0080664D">
        <w:rPr>
          <w:sz w:val="24"/>
        </w:rPr>
        <w:t>23.</w:t>
      </w:r>
      <w:r w:rsidR="00EE5DA9">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14:paraId="4559DC99" w14:textId="77777777" w:rsidR="00283905" w:rsidRPr="008B2186" w:rsidRDefault="00283905" w:rsidP="00DE30B8">
      <w:pPr>
        <w:pStyle w:val="Subhead2"/>
        <w:tabs>
          <w:tab w:val="left" w:pos="284"/>
        </w:tabs>
        <w:spacing w:before="24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14:paraId="2370A03E" w14:textId="77777777"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 xml:space="preserve">załączonym do SIWZ wzorze </w:t>
      </w:r>
      <w:r w:rsidR="00EE5DA9">
        <w:rPr>
          <w:sz w:val="24"/>
          <w:u w:val="single"/>
        </w:rPr>
        <w:t>U</w:t>
      </w:r>
      <w:r w:rsidRPr="008B2186">
        <w:rPr>
          <w:sz w:val="24"/>
          <w:u w:val="single"/>
        </w:rPr>
        <w:t>mowy</w:t>
      </w:r>
      <w:r w:rsidRPr="008B2186">
        <w:rPr>
          <w:sz w:val="24"/>
        </w:rPr>
        <w:t>.</w:t>
      </w:r>
    </w:p>
    <w:p w14:paraId="32C02904" w14:textId="77777777"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14:paraId="10F244AA" w14:textId="77777777"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14:paraId="3940E8CD" w14:textId="77777777" w:rsidR="006C7144" w:rsidRDefault="006C7144" w:rsidP="00DE30B8">
      <w:pPr>
        <w:pStyle w:val="Subhead2"/>
        <w:tabs>
          <w:tab w:val="left" w:pos="284"/>
        </w:tabs>
        <w:spacing w:before="240" w:after="60"/>
        <w:ind w:left="283" w:hanging="425"/>
        <w:jc w:val="both"/>
      </w:pPr>
      <w:r w:rsidRPr="006C7144">
        <w:t>2</w:t>
      </w:r>
      <w:r w:rsidR="00D423F5">
        <w:t>5</w:t>
      </w:r>
      <w:r w:rsidRPr="006C7144">
        <w:t>.</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14:paraId="0A2FDF69"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14:paraId="699A77F0"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14:paraId="65F82640"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14:paraId="7BE04CF3"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14:paraId="66F4EF1A"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14:paraId="5D8596C7"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14:paraId="68F6446E" w14:textId="77777777" w:rsidR="00724D32" w:rsidRPr="00FF070E" w:rsidRDefault="00724D32" w:rsidP="00724D32">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14:paraId="4AAC1EA1" w14:textId="77777777" w:rsidR="00724D32" w:rsidRPr="00FF070E" w:rsidRDefault="00724D32" w:rsidP="00802A22">
      <w:pPr>
        <w:numPr>
          <w:ilvl w:val="0"/>
          <w:numId w:val="17"/>
        </w:numPr>
        <w:autoSpaceDE w:val="0"/>
        <w:autoSpaceDN w:val="0"/>
        <w:adjustRightInd w:val="0"/>
        <w:jc w:val="both"/>
        <w:rPr>
          <w:i/>
          <w:sz w:val="24"/>
          <w:szCs w:val="24"/>
        </w:rPr>
      </w:pPr>
      <w:r w:rsidRPr="00FF070E">
        <w:rPr>
          <w:i/>
          <w:sz w:val="24"/>
          <w:szCs w:val="24"/>
        </w:rPr>
        <w:t>określenia warunków udziału w postępowaniu,</w:t>
      </w:r>
    </w:p>
    <w:p w14:paraId="481FEB31" w14:textId="77777777" w:rsidR="00724D32" w:rsidRPr="00FF070E" w:rsidRDefault="00724D32" w:rsidP="00802A22">
      <w:pPr>
        <w:numPr>
          <w:ilvl w:val="0"/>
          <w:numId w:val="17"/>
        </w:numPr>
        <w:autoSpaceDE w:val="0"/>
        <w:autoSpaceDN w:val="0"/>
        <w:adjustRightInd w:val="0"/>
        <w:jc w:val="both"/>
        <w:rPr>
          <w:i/>
          <w:sz w:val="24"/>
          <w:szCs w:val="24"/>
        </w:rPr>
      </w:pPr>
      <w:r w:rsidRPr="00FF070E">
        <w:rPr>
          <w:i/>
          <w:sz w:val="24"/>
          <w:szCs w:val="24"/>
        </w:rPr>
        <w:t>opisu przedmiotu zamówienia,</w:t>
      </w:r>
    </w:p>
    <w:p w14:paraId="0B8E9570" w14:textId="77777777"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14:paraId="7807ACF8" w14:textId="77777777"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14:paraId="5983AAA4" w14:textId="77777777" w:rsidR="00724D32" w:rsidRPr="00FF070E" w:rsidRDefault="00724D32" w:rsidP="00724D32">
      <w:pPr>
        <w:tabs>
          <w:tab w:val="left" w:pos="-6946"/>
        </w:tabs>
        <w:autoSpaceDE w:val="0"/>
        <w:autoSpaceDN w:val="0"/>
        <w:adjustRightInd w:val="0"/>
        <w:ind w:left="851"/>
        <w:jc w:val="both"/>
        <w:rPr>
          <w:i/>
          <w:sz w:val="24"/>
          <w:szCs w:val="24"/>
        </w:rPr>
      </w:pPr>
      <w:r w:rsidRPr="00FF070E">
        <w:rPr>
          <w:i/>
          <w:sz w:val="24"/>
          <w:szCs w:val="24"/>
        </w:rPr>
        <w:lastRenderedPageBreak/>
        <w:t>5) wyboru oferty najkorzystniejszej</w:t>
      </w:r>
    </w:p>
    <w:p w14:paraId="2B363BDB" w14:textId="77777777" w:rsidR="00724D32" w:rsidRPr="00FF070E" w:rsidRDefault="00724D32" w:rsidP="00724D32">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w:t>
      </w:r>
      <w:proofErr w:type="spellStart"/>
      <w:r w:rsidRPr="00FF070E">
        <w:rPr>
          <w:b w:val="0"/>
          <w:szCs w:val="24"/>
        </w:rPr>
        <w:t>sie</w:t>
      </w:r>
      <w:proofErr w:type="spellEnd"/>
      <w:r w:rsidRPr="00FF070E">
        <w:rPr>
          <w:b w:val="0"/>
          <w:szCs w:val="24"/>
        </w:rPr>
        <w:t xml:space="preserv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14:paraId="5AA31813" w14:textId="5BAB8C7B" w:rsidR="00724D32" w:rsidRPr="00FF070E" w:rsidRDefault="00724D32" w:rsidP="00724D32">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 xml:space="preserve">Odwołanie wnosi </w:t>
      </w:r>
      <w:r w:rsidR="00F05145" w:rsidRPr="0040782E">
        <w:rPr>
          <w:b w:val="0"/>
          <w:spacing w:val="-4"/>
          <w:szCs w:val="24"/>
        </w:rPr>
        <w:t>się</w:t>
      </w:r>
      <w:r w:rsidRPr="0040782E">
        <w:rPr>
          <w:b w:val="0"/>
          <w:spacing w:val="-4"/>
          <w:szCs w:val="24"/>
        </w:rPr>
        <w:t xml:space="preserve"> do Prezesa Izby (adres: Urząd Zamówień Publicznych, ul. Postępu 17a,</w:t>
      </w:r>
      <w:r w:rsidRPr="00FF070E">
        <w:rPr>
          <w:b w:val="0"/>
          <w:spacing w:val="-4"/>
          <w:szCs w:val="24"/>
        </w:rPr>
        <w:t xml:space="preserve"> </w:t>
      </w:r>
      <w:r w:rsidRPr="00FF070E">
        <w:rPr>
          <w:b w:val="0"/>
          <w:spacing w:val="-4"/>
          <w:szCs w:val="24"/>
        </w:rPr>
        <w:br/>
        <w:t xml:space="preserve">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14:paraId="3DDF70BC" w14:textId="122210AA" w:rsidR="00724D32" w:rsidRPr="00FF070E" w:rsidRDefault="00724D32" w:rsidP="00724D32">
      <w:pPr>
        <w:pStyle w:val="Subhead2"/>
        <w:tabs>
          <w:tab w:val="left" w:pos="851"/>
        </w:tabs>
        <w:ind w:left="851" w:hanging="567"/>
        <w:jc w:val="both"/>
        <w:rPr>
          <w:b w:val="0"/>
          <w:spacing w:val="-4"/>
          <w:szCs w:val="24"/>
        </w:rPr>
      </w:pPr>
      <w:r w:rsidRPr="00FF070E">
        <w:rPr>
          <w:b w:val="0"/>
          <w:szCs w:val="24"/>
        </w:rPr>
        <w:t>25.9.</w:t>
      </w:r>
      <w:r w:rsidRPr="00FF070E">
        <w:rPr>
          <w:b w:val="0"/>
          <w:szCs w:val="24"/>
        </w:rPr>
        <w:tab/>
        <w:t xml:space="preserve">Odwołujący przesyła kopie odwołania Zamawiającemu przed upływem terminu do wniesienia odwołania w taki sposób, aby mógł on zapoznać </w:t>
      </w:r>
      <w:r w:rsidR="00A96E0A" w:rsidRPr="00FF070E">
        <w:rPr>
          <w:b w:val="0"/>
          <w:szCs w:val="24"/>
        </w:rPr>
        <w:t>się</w:t>
      </w:r>
      <w:r w:rsidRPr="00FF070E">
        <w:rPr>
          <w:b w:val="0"/>
          <w:szCs w:val="24"/>
        </w:rPr>
        <w:t xml:space="preserve"> z jego treścią przed upływem tego terminu. Domniemywa się, iż  Zamawiający mógł zapoznać </w:t>
      </w:r>
      <w:r w:rsidR="00A96E0A" w:rsidRPr="00FF070E">
        <w:rPr>
          <w:b w:val="0"/>
          <w:szCs w:val="24"/>
        </w:rPr>
        <w:t>się</w:t>
      </w:r>
      <w:r w:rsidRPr="00FF070E">
        <w:rPr>
          <w:b w:val="0"/>
          <w:szCs w:val="24"/>
        </w:rPr>
        <w:t xml:space="preserv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r w:rsidR="00247608">
        <w:rPr>
          <w:b w:val="0"/>
          <w:spacing w:val="-4"/>
          <w:szCs w:val="24"/>
        </w:rPr>
        <w:t xml:space="preserve"> </w:t>
      </w:r>
      <w:r w:rsidR="00247608" w:rsidRPr="00D57B63">
        <w:rPr>
          <w:spacing w:val="-2"/>
          <w:szCs w:val="21"/>
        </w:rPr>
        <w:t>(</w:t>
      </w:r>
      <w:r w:rsidR="00247608" w:rsidRPr="00D57B63">
        <w:rPr>
          <w:b w:val="0"/>
          <w:i/>
          <w:spacing w:val="-2"/>
          <w:szCs w:val="21"/>
        </w:rPr>
        <w:t>faks nr 052 582 27 77 – Sekretariat Zamawiającego, e-mail: zarzad@zdmikp.bydgoszcz.pl</w:t>
      </w:r>
      <w:r w:rsidR="00247608" w:rsidRPr="00D57B63">
        <w:rPr>
          <w:spacing w:val="-2"/>
          <w:szCs w:val="21"/>
        </w:rPr>
        <w:t>)</w:t>
      </w:r>
      <w:r w:rsidRPr="00FF070E">
        <w:rPr>
          <w:b w:val="0"/>
          <w:spacing w:val="-4"/>
          <w:szCs w:val="24"/>
        </w:rPr>
        <w:t>.</w:t>
      </w:r>
    </w:p>
    <w:p w14:paraId="3FF4C259" w14:textId="77777777" w:rsidR="00724D32" w:rsidRPr="00FF070E" w:rsidRDefault="00724D32" w:rsidP="00724D32">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14:paraId="2BD0B94F"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14:paraId="0161D189"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 xml:space="preserve">Odwołanie wobec czynności innych niż określone w pkt  </w:t>
      </w:r>
      <w:r w:rsidR="00247608">
        <w:rPr>
          <w:b w:val="0"/>
          <w:spacing w:val="-2"/>
          <w:szCs w:val="24"/>
        </w:rPr>
        <w:t xml:space="preserve">25.10. i  pkt. </w:t>
      </w:r>
      <w:r w:rsidRPr="00FF070E">
        <w:rPr>
          <w:b w:val="0"/>
          <w:spacing w:val="-2"/>
          <w:szCs w:val="24"/>
        </w:rPr>
        <w:t>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14:paraId="20B03356"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14:paraId="22AE376C" w14:textId="77777777" w:rsidR="00724D32" w:rsidRPr="00FF070E" w:rsidRDefault="00724D32" w:rsidP="004510C9">
      <w:pPr>
        <w:numPr>
          <w:ilvl w:val="0"/>
          <w:numId w:val="8"/>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14:paraId="1090ECA9" w14:textId="77777777" w:rsidR="00724D32" w:rsidRPr="00FF070E" w:rsidRDefault="00724D32" w:rsidP="004510C9">
      <w:pPr>
        <w:numPr>
          <w:ilvl w:val="0"/>
          <w:numId w:val="8"/>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14:paraId="22D3D6FE"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14:paraId="33EB83F6" w14:textId="77777777" w:rsidR="00724D32" w:rsidRPr="00FF070E" w:rsidRDefault="00724D32" w:rsidP="00724D32">
      <w:pPr>
        <w:pStyle w:val="Subhead2"/>
        <w:tabs>
          <w:tab w:val="left" w:pos="851"/>
        </w:tabs>
        <w:spacing w:before="120"/>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14:paraId="6D32409B"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14:paraId="3BE56066"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14:paraId="69B00271" w14:textId="77777777" w:rsidR="00724D32" w:rsidRPr="00FF070E" w:rsidRDefault="00724D32" w:rsidP="00724D32">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205A9DA4" w14:textId="77777777" w:rsidR="00724D32" w:rsidRPr="00FF070E" w:rsidRDefault="00724D32" w:rsidP="00724D32">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14:paraId="4F5E6854" w14:textId="77777777" w:rsidR="006C7144" w:rsidRPr="006C7144" w:rsidRDefault="006C7144" w:rsidP="00700397">
      <w:pPr>
        <w:pStyle w:val="Subhead2"/>
        <w:tabs>
          <w:tab w:val="left" w:pos="284"/>
        </w:tabs>
        <w:spacing w:before="240" w:after="120"/>
        <w:ind w:left="283" w:hanging="425"/>
        <w:jc w:val="both"/>
      </w:pPr>
      <w:r w:rsidRPr="006C7144">
        <w:t>2</w:t>
      </w:r>
      <w:r w:rsidR="00D423F5">
        <w:t>6</w:t>
      </w:r>
      <w:r w:rsidRPr="006C7144">
        <w:t>.</w:t>
      </w:r>
      <w:r w:rsidRPr="006C7144">
        <w:tab/>
      </w:r>
      <w:r w:rsidRPr="0080664D">
        <w:rPr>
          <w:spacing w:val="-4"/>
        </w:rPr>
        <w:t>Wysokość zwrotu kosztów udziału w postępowaniu, jeżeli Zamawiający przewiduje ich zwrot</w:t>
      </w:r>
    </w:p>
    <w:p w14:paraId="73D550DA" w14:textId="1BD55048" w:rsidR="006C7144" w:rsidRDefault="006C7144" w:rsidP="006C7144">
      <w:pPr>
        <w:tabs>
          <w:tab w:val="left" w:pos="-2694"/>
        </w:tabs>
        <w:ind w:left="284"/>
        <w:jc w:val="both"/>
        <w:rPr>
          <w:rFonts w:eastAsia="Batang"/>
          <w:sz w:val="24"/>
        </w:rPr>
      </w:pPr>
      <w:r w:rsidRPr="006C7144">
        <w:rPr>
          <w:sz w:val="24"/>
        </w:rPr>
        <w:lastRenderedPageBreak/>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14:paraId="61758EE7" w14:textId="75F82F52" w:rsidR="003C53A4" w:rsidRDefault="003C53A4" w:rsidP="006C7144">
      <w:pPr>
        <w:tabs>
          <w:tab w:val="left" w:pos="-2694"/>
        </w:tabs>
        <w:ind w:left="284"/>
        <w:jc w:val="both"/>
        <w:rPr>
          <w:rFonts w:eastAsia="Batang"/>
          <w:sz w:val="24"/>
        </w:rPr>
      </w:pPr>
    </w:p>
    <w:p w14:paraId="4D3C6336" w14:textId="77777777" w:rsidR="003C53A4" w:rsidRDefault="003C53A4" w:rsidP="006C7144">
      <w:pPr>
        <w:tabs>
          <w:tab w:val="left" w:pos="-2694"/>
        </w:tabs>
        <w:ind w:left="284"/>
        <w:jc w:val="both"/>
        <w:rPr>
          <w:rFonts w:eastAsia="Batang"/>
          <w:sz w:val="24"/>
        </w:rPr>
      </w:pPr>
    </w:p>
    <w:p w14:paraId="598BC271" w14:textId="77777777" w:rsidR="006C7144" w:rsidRPr="00503E73" w:rsidRDefault="00D423F5" w:rsidP="006C7144">
      <w:pPr>
        <w:pStyle w:val="Subhead2"/>
        <w:tabs>
          <w:tab w:val="left" w:pos="284"/>
        </w:tabs>
        <w:spacing w:before="200"/>
        <w:ind w:left="283" w:hanging="425"/>
        <w:jc w:val="both"/>
      </w:pPr>
      <w:r w:rsidRPr="007C2828">
        <w:t>27</w:t>
      </w:r>
      <w:r w:rsidR="006C7144" w:rsidRPr="007C2828">
        <w:t>.</w:t>
      </w:r>
      <w:r w:rsidR="006C7144" w:rsidRPr="007C2828">
        <w:tab/>
      </w:r>
      <w:r w:rsidR="006C7144" w:rsidRPr="00503E73">
        <w:t xml:space="preserve">Załączniki do SIWZ </w:t>
      </w:r>
    </w:p>
    <w:p w14:paraId="61AF3DA5" w14:textId="77777777" w:rsidR="000A192F" w:rsidRPr="00503E73" w:rsidRDefault="000A192F" w:rsidP="00802A22">
      <w:pPr>
        <w:numPr>
          <w:ilvl w:val="0"/>
          <w:numId w:val="16"/>
        </w:numPr>
        <w:tabs>
          <w:tab w:val="clear" w:pos="360"/>
          <w:tab w:val="num" w:pos="851"/>
        </w:tabs>
        <w:ind w:left="851" w:hanging="425"/>
        <w:jc w:val="both"/>
        <w:rPr>
          <w:sz w:val="24"/>
          <w:szCs w:val="24"/>
        </w:rPr>
      </w:pPr>
      <w:r w:rsidRPr="00503E73">
        <w:rPr>
          <w:sz w:val="24"/>
          <w:szCs w:val="24"/>
        </w:rPr>
        <w:t>wzór Umowy – załącznik Nr 1,</w:t>
      </w:r>
    </w:p>
    <w:p w14:paraId="1ADCBF8E" w14:textId="77777777" w:rsidR="000A192F" w:rsidRPr="00503E73" w:rsidRDefault="000A192F" w:rsidP="00802A22">
      <w:pPr>
        <w:numPr>
          <w:ilvl w:val="0"/>
          <w:numId w:val="16"/>
        </w:numPr>
        <w:tabs>
          <w:tab w:val="clear" w:pos="360"/>
          <w:tab w:val="num" w:pos="851"/>
        </w:tabs>
        <w:ind w:left="851" w:hanging="425"/>
        <w:jc w:val="both"/>
        <w:rPr>
          <w:sz w:val="24"/>
          <w:szCs w:val="24"/>
        </w:rPr>
      </w:pPr>
      <w:r w:rsidRPr="00503E73">
        <w:rPr>
          <w:sz w:val="24"/>
          <w:szCs w:val="24"/>
        </w:rPr>
        <w:t>wzór formularza ofertowego – załącznik Nr 2,</w:t>
      </w:r>
    </w:p>
    <w:p w14:paraId="21AD718C" w14:textId="77777777" w:rsidR="00504847" w:rsidRPr="00503E73" w:rsidRDefault="003B7B49" w:rsidP="004510C9">
      <w:pPr>
        <w:numPr>
          <w:ilvl w:val="0"/>
          <w:numId w:val="9"/>
        </w:numPr>
        <w:tabs>
          <w:tab w:val="clear" w:pos="360"/>
          <w:tab w:val="num" w:pos="720"/>
        </w:tabs>
        <w:ind w:left="709" w:hanging="283"/>
        <w:jc w:val="both"/>
        <w:rPr>
          <w:sz w:val="24"/>
          <w:szCs w:val="24"/>
        </w:rPr>
      </w:pPr>
      <w:r w:rsidRPr="00503E73">
        <w:rPr>
          <w:sz w:val="24"/>
          <w:szCs w:val="24"/>
        </w:rPr>
        <w:t xml:space="preserve">  </w:t>
      </w:r>
      <w:r w:rsidR="00504847" w:rsidRPr="00503E73">
        <w:rPr>
          <w:sz w:val="24"/>
          <w:szCs w:val="24"/>
        </w:rPr>
        <w:t xml:space="preserve">wzór oświadczenia, o spełnianiu warunków udziału w postępowaniu – załącznik Nr </w:t>
      </w:r>
      <w:r w:rsidR="003B4BD5" w:rsidRPr="00503E73">
        <w:rPr>
          <w:sz w:val="24"/>
          <w:szCs w:val="24"/>
        </w:rPr>
        <w:t>3</w:t>
      </w:r>
      <w:r w:rsidR="00504847" w:rsidRPr="00503E73">
        <w:rPr>
          <w:sz w:val="24"/>
          <w:szCs w:val="24"/>
        </w:rPr>
        <w:t>,</w:t>
      </w:r>
    </w:p>
    <w:p w14:paraId="15E9BBDD" w14:textId="77777777" w:rsidR="00392FDD" w:rsidRPr="00503E73" w:rsidRDefault="00504847" w:rsidP="00802A22">
      <w:pPr>
        <w:numPr>
          <w:ilvl w:val="0"/>
          <w:numId w:val="16"/>
        </w:numPr>
        <w:tabs>
          <w:tab w:val="clear" w:pos="360"/>
          <w:tab w:val="num" w:pos="851"/>
        </w:tabs>
        <w:ind w:left="851" w:hanging="425"/>
        <w:rPr>
          <w:sz w:val="24"/>
          <w:szCs w:val="24"/>
        </w:rPr>
      </w:pPr>
      <w:r w:rsidRPr="00503E73">
        <w:rPr>
          <w:sz w:val="24"/>
          <w:szCs w:val="24"/>
        </w:rPr>
        <w:t xml:space="preserve">wzór oświadczenia, o braku podstaw do wykluczenia – załącznik Nr </w:t>
      </w:r>
      <w:r w:rsidR="003B4BD5" w:rsidRPr="00503E73">
        <w:rPr>
          <w:sz w:val="24"/>
          <w:szCs w:val="24"/>
        </w:rPr>
        <w:t>4</w:t>
      </w:r>
      <w:r w:rsidR="00392FDD" w:rsidRPr="00503E73">
        <w:rPr>
          <w:bCs/>
          <w:spacing w:val="-4"/>
          <w:sz w:val="24"/>
          <w:szCs w:val="24"/>
        </w:rPr>
        <w:t>,</w:t>
      </w:r>
    </w:p>
    <w:p w14:paraId="42D8C302" w14:textId="77777777" w:rsidR="000A192F" w:rsidRPr="00503E73" w:rsidRDefault="000A192F" w:rsidP="00802A22">
      <w:pPr>
        <w:numPr>
          <w:ilvl w:val="0"/>
          <w:numId w:val="16"/>
        </w:numPr>
        <w:tabs>
          <w:tab w:val="clear" w:pos="360"/>
          <w:tab w:val="num" w:pos="851"/>
        </w:tabs>
        <w:ind w:left="851" w:hanging="425"/>
        <w:jc w:val="both"/>
        <w:rPr>
          <w:sz w:val="24"/>
          <w:szCs w:val="24"/>
        </w:rPr>
      </w:pPr>
      <w:r w:rsidRPr="00503E73">
        <w:rPr>
          <w:sz w:val="24"/>
          <w:szCs w:val="24"/>
        </w:rPr>
        <w:t>wzór oświadczenia o przynależności lub braku przynależności do tej samej grupy kapitałowej, o której mowa w art. 24 ust. 1 pkt 23 UPZP</w:t>
      </w:r>
      <w:r w:rsidRPr="00503E73">
        <w:rPr>
          <w:i/>
          <w:sz w:val="24"/>
          <w:szCs w:val="24"/>
        </w:rPr>
        <w:t xml:space="preserve"> –</w:t>
      </w:r>
      <w:r w:rsidRPr="00503E73">
        <w:rPr>
          <w:sz w:val="24"/>
          <w:szCs w:val="24"/>
        </w:rPr>
        <w:t xml:space="preserve"> załącznik Nr </w:t>
      </w:r>
      <w:r w:rsidR="003B4BD5" w:rsidRPr="00503E73">
        <w:rPr>
          <w:sz w:val="24"/>
          <w:szCs w:val="24"/>
        </w:rPr>
        <w:t>5</w:t>
      </w:r>
      <w:r w:rsidRPr="00503E73">
        <w:rPr>
          <w:sz w:val="24"/>
          <w:szCs w:val="24"/>
        </w:rPr>
        <w:t>,</w:t>
      </w:r>
    </w:p>
    <w:p w14:paraId="10BE06A3" w14:textId="77777777" w:rsidR="000A192F" w:rsidRPr="00503E73" w:rsidRDefault="000A192F" w:rsidP="00802A22">
      <w:pPr>
        <w:numPr>
          <w:ilvl w:val="0"/>
          <w:numId w:val="16"/>
        </w:numPr>
        <w:tabs>
          <w:tab w:val="clear" w:pos="360"/>
          <w:tab w:val="num" w:pos="851"/>
        </w:tabs>
        <w:ind w:left="851" w:hanging="425"/>
        <w:jc w:val="both"/>
        <w:rPr>
          <w:sz w:val="24"/>
          <w:szCs w:val="24"/>
        </w:rPr>
      </w:pPr>
      <w:r w:rsidRPr="00503E73">
        <w:rPr>
          <w:sz w:val="24"/>
          <w:szCs w:val="24"/>
        </w:rPr>
        <w:t xml:space="preserve">wzór wykazu wykonanych usług – załącznik Nr </w:t>
      </w:r>
      <w:r w:rsidR="003B4BD5" w:rsidRPr="00503E73">
        <w:rPr>
          <w:sz w:val="24"/>
          <w:szCs w:val="24"/>
        </w:rPr>
        <w:t>6</w:t>
      </w:r>
      <w:r w:rsidRPr="00503E73">
        <w:rPr>
          <w:sz w:val="24"/>
          <w:szCs w:val="24"/>
        </w:rPr>
        <w:t>,</w:t>
      </w:r>
    </w:p>
    <w:p w14:paraId="651145B2" w14:textId="77777777" w:rsidR="000A192F" w:rsidRPr="00503E73" w:rsidRDefault="000A192F" w:rsidP="00802A22">
      <w:pPr>
        <w:numPr>
          <w:ilvl w:val="0"/>
          <w:numId w:val="16"/>
        </w:numPr>
        <w:tabs>
          <w:tab w:val="clear" w:pos="360"/>
          <w:tab w:val="num" w:pos="851"/>
        </w:tabs>
        <w:ind w:left="850" w:hanging="425"/>
        <w:jc w:val="both"/>
        <w:rPr>
          <w:sz w:val="24"/>
          <w:szCs w:val="24"/>
        </w:rPr>
      </w:pPr>
      <w:r w:rsidRPr="00503E73">
        <w:rPr>
          <w:sz w:val="24"/>
          <w:szCs w:val="24"/>
        </w:rPr>
        <w:t>wzór wykazu os</w:t>
      </w:r>
      <w:r w:rsidRPr="00503E73">
        <w:rPr>
          <w:rFonts w:hint="eastAsia"/>
          <w:sz w:val="24"/>
          <w:szCs w:val="24"/>
        </w:rPr>
        <w:t>ó</w:t>
      </w:r>
      <w:r w:rsidRPr="00503E73">
        <w:rPr>
          <w:sz w:val="24"/>
          <w:szCs w:val="24"/>
        </w:rPr>
        <w:t>b, skierowanych przez wykonawc</w:t>
      </w:r>
      <w:r w:rsidRPr="00503E73">
        <w:rPr>
          <w:rFonts w:hint="eastAsia"/>
          <w:sz w:val="24"/>
          <w:szCs w:val="24"/>
        </w:rPr>
        <w:t>ę</w:t>
      </w:r>
      <w:r w:rsidRPr="00503E73">
        <w:rPr>
          <w:sz w:val="24"/>
          <w:szCs w:val="24"/>
        </w:rPr>
        <w:t xml:space="preserve"> do realizacji </w:t>
      </w:r>
      <w:r w:rsidRPr="00503E73">
        <w:rPr>
          <w:sz w:val="24"/>
          <w:szCs w:val="24"/>
        </w:rPr>
        <w:tab/>
      </w:r>
      <w:r w:rsidRPr="00503E73">
        <w:rPr>
          <w:sz w:val="24"/>
          <w:szCs w:val="24"/>
        </w:rPr>
        <w:br/>
        <w:t>zam</w:t>
      </w:r>
      <w:r w:rsidRPr="00503E73">
        <w:rPr>
          <w:rFonts w:hint="eastAsia"/>
          <w:sz w:val="24"/>
          <w:szCs w:val="24"/>
        </w:rPr>
        <w:t>ó</w:t>
      </w:r>
      <w:r w:rsidRPr="00503E73">
        <w:rPr>
          <w:sz w:val="24"/>
          <w:szCs w:val="24"/>
        </w:rPr>
        <w:t>wienia publicznego</w:t>
      </w:r>
      <w:r w:rsidRPr="00503E73">
        <w:rPr>
          <w:sz w:val="24"/>
          <w:szCs w:val="24"/>
        </w:rPr>
        <w:tab/>
        <w:t xml:space="preserve">– załącznik Nr </w:t>
      </w:r>
      <w:r w:rsidR="003B4BD5" w:rsidRPr="00503E73">
        <w:rPr>
          <w:sz w:val="24"/>
          <w:szCs w:val="24"/>
        </w:rPr>
        <w:t>7</w:t>
      </w:r>
      <w:r w:rsidRPr="00503E73">
        <w:rPr>
          <w:sz w:val="24"/>
          <w:szCs w:val="24"/>
        </w:rPr>
        <w:t xml:space="preserve">, </w:t>
      </w:r>
    </w:p>
    <w:p w14:paraId="62ABBD7D" w14:textId="77777777" w:rsidR="000A192F" w:rsidRPr="00503E73" w:rsidRDefault="00841CAF" w:rsidP="00802A22">
      <w:pPr>
        <w:numPr>
          <w:ilvl w:val="0"/>
          <w:numId w:val="16"/>
        </w:numPr>
        <w:tabs>
          <w:tab w:val="clear" w:pos="360"/>
          <w:tab w:val="num" w:pos="851"/>
        </w:tabs>
        <w:ind w:left="850" w:hanging="425"/>
        <w:jc w:val="both"/>
        <w:rPr>
          <w:sz w:val="24"/>
          <w:szCs w:val="24"/>
        </w:rPr>
      </w:pPr>
      <w:r w:rsidRPr="00503E73">
        <w:rPr>
          <w:sz w:val="24"/>
          <w:szCs w:val="24"/>
        </w:rPr>
        <w:t>o</w:t>
      </w:r>
      <w:r w:rsidR="000A192F" w:rsidRPr="00503E73">
        <w:rPr>
          <w:sz w:val="24"/>
          <w:szCs w:val="24"/>
        </w:rPr>
        <w:t xml:space="preserve">pis przedmiotu zamówienia (OPZ) – załącznik Nr </w:t>
      </w:r>
      <w:r w:rsidR="003B4BD5" w:rsidRPr="00503E73">
        <w:rPr>
          <w:sz w:val="24"/>
          <w:szCs w:val="24"/>
        </w:rPr>
        <w:t>8</w:t>
      </w:r>
      <w:r w:rsidR="000A192F" w:rsidRPr="00503E73">
        <w:rPr>
          <w:sz w:val="24"/>
          <w:szCs w:val="24"/>
        </w:rPr>
        <w:t>,</w:t>
      </w:r>
    </w:p>
    <w:p w14:paraId="71915FF7" w14:textId="77777777" w:rsidR="00392FDD" w:rsidRPr="00DE30B8" w:rsidRDefault="00392FDD" w:rsidP="006C7144">
      <w:pPr>
        <w:tabs>
          <w:tab w:val="left" w:pos="851"/>
        </w:tabs>
        <w:jc w:val="both"/>
        <w:rPr>
          <w:sz w:val="24"/>
          <w:szCs w:val="24"/>
        </w:rPr>
      </w:pPr>
    </w:p>
    <w:p w14:paraId="711B74B9" w14:textId="77777777" w:rsidR="006C7144" w:rsidRDefault="00852F27" w:rsidP="00B03994">
      <w:pPr>
        <w:tabs>
          <w:tab w:val="left" w:pos="851"/>
        </w:tabs>
        <w:jc w:val="both"/>
        <w:rPr>
          <w:spacing w:val="-2"/>
          <w:sz w:val="24"/>
          <w:szCs w:val="24"/>
        </w:rPr>
      </w:pPr>
      <w:r w:rsidRPr="00DE30B8">
        <w:rPr>
          <w:sz w:val="24"/>
          <w:szCs w:val="24"/>
        </w:rPr>
        <w:t>Wyżej wymienione d</w:t>
      </w:r>
      <w:r w:rsidR="006C7144" w:rsidRPr="00DE30B8">
        <w:rPr>
          <w:sz w:val="24"/>
          <w:szCs w:val="24"/>
        </w:rPr>
        <w:t xml:space="preserve">okumenty są dostępne na stronie internetowej Zamawiającego </w:t>
      </w:r>
      <w:hyperlink r:id="rId18" w:history="1">
        <w:r w:rsidR="006C7144" w:rsidRPr="00DE30B8">
          <w:rPr>
            <w:b/>
            <w:sz w:val="24"/>
            <w:szCs w:val="24"/>
            <w:u w:val="single"/>
          </w:rPr>
          <w:t>www.zdmikp.bydgoszcz.pl</w:t>
        </w:r>
      </w:hyperlink>
      <w:r w:rsidR="006C7144" w:rsidRPr="00DE30B8">
        <w:rPr>
          <w:spacing w:val="-4"/>
          <w:sz w:val="24"/>
          <w:szCs w:val="24"/>
          <w:u w:val="single"/>
        </w:rPr>
        <w:t>,</w:t>
      </w:r>
      <w:r w:rsidR="006C7144" w:rsidRPr="00DE30B8">
        <w:rPr>
          <w:spacing w:val="-2"/>
          <w:sz w:val="24"/>
          <w:szCs w:val="24"/>
        </w:rPr>
        <w:t xml:space="preserve"> w miejscu ogło</w:t>
      </w:r>
      <w:r w:rsidR="00D310E1">
        <w:rPr>
          <w:spacing w:val="-2"/>
          <w:sz w:val="24"/>
          <w:szCs w:val="24"/>
        </w:rPr>
        <w:t>szenia niniejszego postępowania</w:t>
      </w:r>
      <w:r w:rsidR="003F1337">
        <w:rPr>
          <w:spacing w:val="-2"/>
          <w:sz w:val="24"/>
          <w:szCs w:val="24"/>
        </w:rPr>
        <w:t>.</w:t>
      </w:r>
    </w:p>
    <w:p w14:paraId="4559CFEC" w14:textId="77777777" w:rsidR="00B03994" w:rsidRDefault="00B03994" w:rsidP="00852F27">
      <w:pPr>
        <w:tabs>
          <w:tab w:val="left" w:pos="851"/>
        </w:tabs>
        <w:rPr>
          <w:spacing w:val="-2"/>
          <w:sz w:val="24"/>
          <w:szCs w:val="24"/>
        </w:rPr>
      </w:pPr>
    </w:p>
    <w:p w14:paraId="218A6E2C" w14:textId="77777777" w:rsidR="008B2186" w:rsidRDefault="008B2186">
      <w:pPr>
        <w:tabs>
          <w:tab w:val="left" w:pos="851"/>
        </w:tabs>
        <w:ind w:left="852" w:hanging="568"/>
        <w:jc w:val="both"/>
        <w:rPr>
          <w:sz w:val="24"/>
        </w:rPr>
      </w:pPr>
    </w:p>
    <w:p w14:paraId="1169C3E5" w14:textId="77777777" w:rsidR="00AA2625" w:rsidRDefault="00AA2625">
      <w:pPr>
        <w:tabs>
          <w:tab w:val="left" w:pos="851"/>
        </w:tabs>
        <w:ind w:left="852" w:hanging="568"/>
        <w:jc w:val="both"/>
        <w:rPr>
          <w:sz w:val="24"/>
        </w:rPr>
      </w:pPr>
    </w:p>
    <w:p w14:paraId="218CD633" w14:textId="77777777" w:rsidR="00AA2625" w:rsidRDefault="00AA2625">
      <w:pPr>
        <w:tabs>
          <w:tab w:val="left" w:pos="851"/>
        </w:tabs>
        <w:ind w:left="852" w:hanging="568"/>
        <w:jc w:val="both"/>
        <w:rPr>
          <w:sz w:val="24"/>
        </w:rPr>
      </w:pPr>
    </w:p>
    <w:p w14:paraId="33022A3C" w14:textId="77777777" w:rsidR="00AA2625" w:rsidRDefault="00AA2625">
      <w:pPr>
        <w:tabs>
          <w:tab w:val="left" w:pos="851"/>
        </w:tabs>
        <w:ind w:left="852" w:hanging="568"/>
        <w:jc w:val="both"/>
        <w:rPr>
          <w:sz w:val="24"/>
        </w:rPr>
      </w:pPr>
    </w:p>
    <w:p w14:paraId="751B131D" w14:textId="77777777" w:rsidR="00AA2625" w:rsidRDefault="00AA2625">
      <w:pPr>
        <w:tabs>
          <w:tab w:val="left" w:pos="851"/>
        </w:tabs>
        <w:ind w:left="852" w:hanging="568"/>
        <w:jc w:val="both"/>
        <w:rPr>
          <w:sz w:val="24"/>
        </w:rPr>
      </w:pPr>
    </w:p>
    <w:p w14:paraId="2AB93F24" w14:textId="77777777" w:rsidR="00AA2625" w:rsidRDefault="00AA2625">
      <w:pPr>
        <w:tabs>
          <w:tab w:val="left" w:pos="851"/>
        </w:tabs>
        <w:ind w:left="852" w:hanging="568"/>
        <w:jc w:val="both"/>
        <w:rPr>
          <w:sz w:val="24"/>
        </w:rPr>
      </w:pPr>
    </w:p>
    <w:p w14:paraId="1FB80872" w14:textId="77777777" w:rsidR="00AA2625" w:rsidRDefault="00AA2625">
      <w:pPr>
        <w:tabs>
          <w:tab w:val="left" w:pos="851"/>
        </w:tabs>
        <w:ind w:left="852" w:hanging="568"/>
        <w:jc w:val="both"/>
        <w:rPr>
          <w:sz w:val="24"/>
        </w:rPr>
      </w:pPr>
    </w:p>
    <w:p w14:paraId="7228B203" w14:textId="77777777" w:rsidR="00AA2625" w:rsidRDefault="00AA2625">
      <w:pPr>
        <w:tabs>
          <w:tab w:val="left" w:pos="851"/>
        </w:tabs>
        <w:ind w:left="852" w:hanging="568"/>
        <w:jc w:val="both"/>
        <w:rPr>
          <w:sz w:val="24"/>
        </w:rPr>
      </w:pPr>
    </w:p>
    <w:p w14:paraId="1E420A90" w14:textId="77777777" w:rsidR="00AA2625" w:rsidRDefault="00AA2625">
      <w:pPr>
        <w:tabs>
          <w:tab w:val="left" w:pos="851"/>
        </w:tabs>
        <w:ind w:left="852" w:hanging="568"/>
        <w:jc w:val="both"/>
        <w:rPr>
          <w:sz w:val="24"/>
        </w:rPr>
      </w:pPr>
    </w:p>
    <w:p w14:paraId="669BF853" w14:textId="77777777" w:rsidR="00AA2625" w:rsidRDefault="00AA2625">
      <w:pPr>
        <w:tabs>
          <w:tab w:val="left" w:pos="851"/>
        </w:tabs>
        <w:ind w:left="852" w:hanging="568"/>
        <w:jc w:val="both"/>
        <w:rPr>
          <w:sz w:val="24"/>
        </w:rPr>
      </w:pPr>
    </w:p>
    <w:p w14:paraId="089262F8" w14:textId="77777777" w:rsidR="00AA2625" w:rsidRDefault="00AA2625">
      <w:pPr>
        <w:tabs>
          <w:tab w:val="left" w:pos="851"/>
        </w:tabs>
        <w:ind w:left="852" w:hanging="568"/>
        <w:jc w:val="both"/>
        <w:rPr>
          <w:sz w:val="24"/>
        </w:rPr>
      </w:pPr>
    </w:p>
    <w:p w14:paraId="72EB7D43" w14:textId="77777777" w:rsidR="00AA2625" w:rsidRDefault="00AA2625">
      <w:pPr>
        <w:tabs>
          <w:tab w:val="left" w:pos="851"/>
        </w:tabs>
        <w:ind w:left="852" w:hanging="568"/>
        <w:jc w:val="both"/>
        <w:rPr>
          <w:sz w:val="24"/>
        </w:rPr>
      </w:pPr>
    </w:p>
    <w:p w14:paraId="4F3163E2" w14:textId="77777777" w:rsidR="00AA2625" w:rsidRDefault="00AA2625">
      <w:pPr>
        <w:tabs>
          <w:tab w:val="left" w:pos="851"/>
        </w:tabs>
        <w:ind w:left="852" w:hanging="568"/>
        <w:jc w:val="both"/>
        <w:rPr>
          <w:sz w:val="24"/>
        </w:rPr>
      </w:pPr>
    </w:p>
    <w:p w14:paraId="34D1A859" w14:textId="77777777" w:rsidR="00AA2625" w:rsidRDefault="00AA2625">
      <w:pPr>
        <w:tabs>
          <w:tab w:val="left" w:pos="851"/>
        </w:tabs>
        <w:ind w:left="852" w:hanging="568"/>
        <w:jc w:val="both"/>
        <w:rPr>
          <w:sz w:val="24"/>
        </w:rPr>
      </w:pPr>
    </w:p>
    <w:sectPr w:rsidR="00AA2625" w:rsidSect="00337B8B">
      <w:headerReference w:type="first" r:id="rId19"/>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566DB" w14:textId="77777777" w:rsidR="00D63AA3" w:rsidRDefault="00D63AA3">
      <w:r>
        <w:separator/>
      </w:r>
    </w:p>
  </w:endnote>
  <w:endnote w:type="continuationSeparator" w:id="0">
    <w:p w14:paraId="161817B1" w14:textId="77777777" w:rsidR="00D63AA3" w:rsidRDefault="00D6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EDA97" w14:textId="77777777" w:rsidR="00F21F22" w:rsidRDefault="00F21F22">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Pr>
        <w:rStyle w:val="Numerstrony"/>
        <w:noProof/>
      </w:rPr>
      <w:t>22</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73670" w14:textId="77777777" w:rsidR="00F21F22" w:rsidRDefault="00D63AA3" w:rsidP="005859F0">
    <w:pPr>
      <w:pStyle w:val="Stopka"/>
    </w:pPr>
    <w:r>
      <w:rPr>
        <w:noProof/>
      </w:rPr>
      <w:pict w14:anchorId="09B58850">
        <v:shapetype id="_x0000_t202" coordsize="21600,21600" o:spt="202" path="m,l,21600r21600,l21600,xe">
          <v:stroke joinstyle="miter"/>
          <v:path gradientshapeok="t" o:connecttype="rect"/>
        </v:shapetype>
        <v:shape id="Text Box 79" o:spid="_x0000_s2050" type="#_x0000_t202" style="position:absolute;margin-left:145.05pt;margin-top:8.65pt;width:353.3pt;height:5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zN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" stroked="f">
          <v:textbox style="mso-next-textbox:#Text Box 79">
            <w:txbxContent>
              <w:p w14:paraId="54DC99C3" w14:textId="77777777" w:rsidR="00F21F22" w:rsidRPr="002A31B0" w:rsidRDefault="00F21F22" w:rsidP="005859F0">
                <w:pPr>
                  <w:pStyle w:val="Stopka"/>
                  <w:tabs>
                    <w:tab w:val="left" w:pos="3686"/>
                  </w:tabs>
                  <w:rPr>
                    <w:rFonts w:ascii="Arial" w:hAnsi="Arial" w:cs="Arial"/>
                    <w:b/>
                    <w:color w:val="000000"/>
                    <w:sz w:val="18"/>
                    <w:szCs w:val="18"/>
                  </w:rPr>
                </w:pPr>
                <w:r w:rsidRPr="002A31B0">
                  <w:rPr>
                    <w:rFonts w:ascii="Arial" w:hAnsi="Arial" w:cs="Arial"/>
                    <w:b/>
                    <w:color w:val="000000"/>
                    <w:sz w:val="18"/>
                    <w:szCs w:val="18"/>
                  </w:rPr>
                  <w:t xml:space="preserve">ZARZĄD DRÓG MIEJSKICH I KOMUNIKACJI PUBLICZNEJ </w:t>
                </w:r>
                <w:r>
                  <w:rPr>
                    <w:rFonts w:ascii="Arial" w:hAnsi="Arial" w:cs="Arial"/>
                    <w:b/>
                    <w:color w:val="000000"/>
                    <w:sz w:val="18"/>
                    <w:szCs w:val="18"/>
                  </w:rPr>
                  <w:t>W BYDGOSZCZY</w:t>
                </w:r>
              </w:p>
              <w:p w14:paraId="2E03A0C9" w14:textId="77777777" w:rsidR="00F21F22" w:rsidRPr="00A53876" w:rsidRDefault="00F21F22" w:rsidP="005859F0">
                <w:pPr>
                  <w:pStyle w:val="Stopka"/>
                  <w:tabs>
                    <w:tab w:val="left" w:pos="3686"/>
                  </w:tabs>
                  <w:rPr>
                    <w:rFonts w:ascii="Arial" w:hAnsi="Arial"/>
                    <w:color w:val="000000"/>
                    <w:sz w:val="16"/>
                    <w:szCs w:val="16"/>
                  </w:rPr>
                </w:pPr>
                <w:r w:rsidRPr="002A31B0">
                  <w:rPr>
                    <w:rFonts w:ascii="Arial" w:hAnsi="Arial"/>
                    <w:color w:val="000000"/>
                    <w:sz w:val="16"/>
                    <w:szCs w:val="16"/>
                  </w:rPr>
                  <w:t xml:space="preserve">85-844 Bydgoszcz, ul. </w:t>
                </w:r>
                <w:r w:rsidRPr="00A53876">
                  <w:rPr>
                    <w:rFonts w:ascii="Arial" w:hAnsi="Arial"/>
                    <w:color w:val="000000"/>
                    <w:sz w:val="16"/>
                    <w:szCs w:val="16"/>
                  </w:rPr>
                  <w:t xml:space="preserve">Toruńska 174a, </w:t>
                </w:r>
              </w:p>
              <w:p w14:paraId="5C3C1BC8" w14:textId="77777777" w:rsidR="00F21F22" w:rsidRPr="004A6DB4" w:rsidRDefault="00F21F22" w:rsidP="005859F0">
                <w:pPr>
                  <w:pStyle w:val="Stopka"/>
                  <w:tabs>
                    <w:tab w:val="left" w:pos="3686"/>
                  </w:tabs>
                  <w:rPr>
                    <w:rFonts w:ascii="Arial" w:hAnsi="Arial"/>
                    <w:color w:val="000000"/>
                    <w:sz w:val="16"/>
                    <w:szCs w:val="16"/>
                    <w:lang w:val="de-DE"/>
                  </w:rPr>
                </w:pPr>
                <w:r w:rsidRPr="004A6DB4">
                  <w:rPr>
                    <w:rFonts w:ascii="Arial" w:hAnsi="Arial"/>
                    <w:color w:val="000000"/>
                    <w:sz w:val="16"/>
                    <w:szCs w:val="16"/>
                    <w:lang w:val="de-DE"/>
                  </w:rPr>
                  <w:t xml:space="preserve">tel. 52-582 27 23; </w:t>
                </w:r>
                <w:proofErr w:type="spellStart"/>
                <w:r w:rsidRPr="004A6DB4">
                  <w:rPr>
                    <w:rFonts w:ascii="Arial" w:hAnsi="Arial"/>
                    <w:color w:val="000000"/>
                    <w:sz w:val="16"/>
                    <w:szCs w:val="16"/>
                    <w:lang w:val="de-DE"/>
                  </w:rPr>
                  <w:t>fax</w:t>
                </w:r>
                <w:proofErr w:type="spellEnd"/>
                <w:r w:rsidRPr="004A6DB4">
                  <w:rPr>
                    <w:rFonts w:ascii="Arial" w:hAnsi="Arial"/>
                    <w:color w:val="000000"/>
                    <w:sz w:val="16"/>
                    <w:szCs w:val="16"/>
                    <w:lang w:val="de-DE"/>
                  </w:rPr>
                  <w:t xml:space="preserve"> 52-582 27 77</w:t>
                </w:r>
              </w:p>
              <w:p w14:paraId="09029C8E" w14:textId="77777777" w:rsidR="00F21F22" w:rsidRDefault="00F21F22" w:rsidP="005859F0">
                <w:pPr>
                  <w:pStyle w:val="Stopka"/>
                  <w:tabs>
                    <w:tab w:val="left" w:pos="3686"/>
                  </w:tabs>
                  <w:rPr>
                    <w:rFonts w:ascii="Arial Narrow" w:hAnsi="Arial Narrow"/>
                    <w:w w:val="120"/>
                    <w:sz w:val="16"/>
                    <w:szCs w:val="16"/>
                    <w:lang w:val="de-DE"/>
                  </w:rPr>
                </w:pPr>
                <w:proofErr w:type="spellStart"/>
                <w:r w:rsidRPr="002A31B0">
                  <w:rPr>
                    <w:rFonts w:ascii="Arial" w:hAnsi="Arial"/>
                    <w:color w:val="000000"/>
                    <w:sz w:val="16"/>
                    <w:szCs w:val="16"/>
                    <w:lang w:val="de-DE"/>
                  </w:rPr>
                  <w:t>e-mail</w:t>
                </w:r>
                <w:proofErr w:type="spellEnd"/>
                <w:r w:rsidRPr="002A31B0">
                  <w:rPr>
                    <w:rFonts w:ascii="Arial" w:hAnsi="Arial"/>
                    <w:color w:val="000000"/>
                    <w:sz w:val="16"/>
                    <w:szCs w:val="16"/>
                    <w:lang w:val="de-DE"/>
                  </w:rPr>
                  <w:t xml:space="preserve">: </w:t>
                </w:r>
                <w:hyperlink r:id="rId1" w:history="1">
                  <w:r w:rsidRPr="002A31B0">
                    <w:rPr>
                      <w:rStyle w:val="Hipercze"/>
                      <w:rFonts w:ascii="Arial" w:hAnsi="Arial"/>
                      <w:color w:val="000000"/>
                      <w:sz w:val="16"/>
                      <w:szCs w:val="16"/>
                      <w:lang w:val="de-DE"/>
                    </w:rPr>
                    <w:t>zarzad@zdmikp.bydgoszcz.pl</w:t>
                  </w:r>
                </w:hyperlink>
                <w:r>
                  <w:rPr>
                    <w:rFonts w:ascii="Arial" w:hAnsi="Arial"/>
                    <w:color w:val="000000"/>
                    <w:sz w:val="16"/>
                    <w:szCs w:val="16"/>
                    <w:lang w:val="de-DE"/>
                  </w:rPr>
                  <w:t>, www.</w:t>
                </w:r>
                <w:r w:rsidRPr="002A31B0">
                  <w:rPr>
                    <w:rFonts w:ascii="Arial" w:hAnsi="Arial"/>
                    <w:color w:val="000000"/>
                    <w:sz w:val="16"/>
                    <w:szCs w:val="16"/>
                    <w:lang w:val="de-DE"/>
                  </w:rPr>
                  <w:t>zdmikp.bydgoszcz.pl</w:t>
                </w:r>
                <w:r w:rsidRPr="002A31B0">
                  <w:rPr>
                    <w:rFonts w:ascii="Arial Narrow" w:hAnsi="Arial Narrow"/>
                    <w:w w:val="120"/>
                    <w:sz w:val="16"/>
                    <w:szCs w:val="16"/>
                    <w:lang w:val="de-DE"/>
                  </w:rPr>
                  <w:t xml:space="preserve"> </w:t>
                </w:r>
              </w:p>
              <w:p w14:paraId="443C9F58" w14:textId="77777777" w:rsidR="00F21F22" w:rsidRDefault="00F21F22" w:rsidP="005859F0">
                <w:pPr>
                  <w:pStyle w:val="Stopka"/>
                  <w:rPr>
                    <w:rFonts w:ascii="Arial Narrow" w:hAnsi="Arial Narrow"/>
                    <w:w w:val="120"/>
                    <w:sz w:val="18"/>
                    <w:lang w:val="de-DE"/>
                  </w:rPr>
                </w:pPr>
                <w:r>
                  <w:rPr>
                    <w:rFonts w:ascii="Arial Narrow" w:hAnsi="Arial Narrow"/>
                    <w:w w:val="120"/>
                    <w:sz w:val="18"/>
                    <w:lang w:val="de-DE"/>
                  </w:rPr>
                  <w:t>REGON: 090476971</w:t>
                </w:r>
              </w:p>
            </w:txbxContent>
          </v:textbox>
          <w10:wrap type="square"/>
        </v:shape>
      </w:pict>
    </w:r>
    <w:r w:rsidR="00F21F22">
      <w:rPr>
        <w:noProof/>
      </w:rPr>
      <w:drawing>
        <wp:anchor distT="0" distB="0" distL="114300" distR="114300" simplePos="0" relativeHeight="251659264" behindDoc="0" locked="0" layoutInCell="1" allowOverlap="1" wp14:anchorId="143B1FBC" wp14:editId="3B3D2B64">
          <wp:simplePos x="0" y="0"/>
          <wp:positionH relativeFrom="column">
            <wp:posOffset>933450</wp:posOffset>
          </wp:positionH>
          <wp:positionV relativeFrom="paragraph">
            <wp:posOffset>100330</wp:posOffset>
          </wp:positionV>
          <wp:extent cx="723900" cy="622300"/>
          <wp:effectExtent l="0" t="0" r="0" b="0"/>
          <wp:wrapSquare wrapText="bothSides"/>
          <wp:docPr id="4" name="Obraz 4"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ZDMiKP - logo_k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22300"/>
                  </a:xfrm>
                  <a:prstGeom prst="rect">
                    <a:avLst/>
                  </a:prstGeom>
                  <a:noFill/>
                  <a:ln>
                    <a:noFill/>
                  </a:ln>
                </pic:spPr>
              </pic:pic>
            </a:graphicData>
          </a:graphic>
        </wp:anchor>
      </w:drawing>
    </w:r>
  </w:p>
  <w:p w14:paraId="40E006AF" w14:textId="77777777" w:rsidR="00F21F22" w:rsidRDefault="00F21F22" w:rsidP="005859F0">
    <w:pPr>
      <w:pStyle w:val="Stopka"/>
    </w:pPr>
  </w:p>
  <w:p w14:paraId="6D6D308D" w14:textId="77777777" w:rsidR="00F21F22" w:rsidRDefault="00F21F22" w:rsidP="005859F0">
    <w:pPr>
      <w:pStyle w:val="Stopka"/>
    </w:pPr>
  </w:p>
  <w:p w14:paraId="10EC8E48" w14:textId="77777777" w:rsidR="00F21F22" w:rsidRPr="00495DD1" w:rsidRDefault="00D63AA3" w:rsidP="005859F0">
    <w:pPr>
      <w:pStyle w:val="Stopka"/>
    </w:pPr>
    <w:r>
      <w:rPr>
        <w:noProof/>
      </w:rPr>
      <w:pict w14:anchorId="34B668BB">
        <v:line id="Line 80" o:spid="_x0000_s2049" style="position:absolute;z-index:251661312;visibility:visible" from="0,-37.85pt" to="45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5g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"/>
      </w:pict>
    </w:r>
  </w:p>
  <w:p w14:paraId="5E1B19C6" w14:textId="77777777" w:rsidR="00F21F22" w:rsidRPr="005859F0" w:rsidRDefault="00F21F22" w:rsidP="00585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379FE" w14:textId="77777777" w:rsidR="00D63AA3" w:rsidRDefault="00D63AA3">
      <w:r>
        <w:separator/>
      </w:r>
    </w:p>
  </w:footnote>
  <w:footnote w:type="continuationSeparator" w:id="0">
    <w:p w14:paraId="28955283" w14:textId="77777777" w:rsidR="00D63AA3" w:rsidRDefault="00D63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07F3" w14:textId="77777777" w:rsidR="00F21F22" w:rsidRDefault="00F21F22"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008/2018</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2F318" w14:textId="77777777" w:rsidR="00F21F22" w:rsidRDefault="00F21F22">
    <w:pPr>
      <w:pStyle w:val="Nagwek"/>
      <w:tabs>
        <w:tab w:val="clear" w:pos="9072"/>
        <w:tab w:val="right" w:pos="9639"/>
      </w:tabs>
      <w:rPr>
        <w:sz w:val="36"/>
      </w:rPr>
    </w:pPr>
    <w:r>
      <w:rPr>
        <w:sz w:val="22"/>
      </w:rPr>
      <w:t>Nr sprawy</w:t>
    </w:r>
    <w:r>
      <w:rPr>
        <w:sz w:val="36"/>
      </w:rPr>
      <w:t xml:space="preserve"> 008/2018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17C1A" w14:textId="77777777" w:rsidR="00F21F22" w:rsidRDefault="00F21F22">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567" w:hanging="708"/>
      </w:pPr>
    </w:lvl>
    <w:lvl w:ilvl="1">
      <w:start w:val="1"/>
      <w:numFmt w:val="upperLetter"/>
      <w:lvlText w:val="%2."/>
      <w:legacy w:legacy="1" w:legacySpace="0" w:legacyIndent="708"/>
      <w:lvlJc w:val="left"/>
      <w:pPr>
        <w:ind w:left="1275" w:hanging="708"/>
      </w:pPr>
    </w:lvl>
    <w:lvl w:ilvl="2">
      <w:start w:val="1"/>
      <w:numFmt w:val="decimal"/>
      <w:lvlText w:val="%3."/>
      <w:legacy w:legacy="1" w:legacySpace="0" w:legacyIndent="708"/>
      <w:lvlJc w:val="left"/>
      <w:pPr>
        <w:ind w:left="1983" w:hanging="708"/>
      </w:pPr>
    </w:lvl>
    <w:lvl w:ilvl="3">
      <w:start w:val="1"/>
      <w:numFmt w:val="lowerLetter"/>
      <w:lvlText w:val="%4)"/>
      <w:legacy w:legacy="1" w:legacySpace="0" w:legacyIndent="708"/>
      <w:lvlJc w:val="left"/>
      <w:pPr>
        <w:ind w:left="2691" w:hanging="708"/>
      </w:pPr>
    </w:lvl>
    <w:lvl w:ilvl="4">
      <w:start w:val="1"/>
      <w:numFmt w:val="decimal"/>
      <w:lvlText w:val="(%5)"/>
      <w:legacy w:legacy="1" w:legacySpace="0" w:legacyIndent="708"/>
      <w:lvlJc w:val="left"/>
      <w:pPr>
        <w:ind w:left="3399" w:hanging="708"/>
      </w:pPr>
    </w:lvl>
    <w:lvl w:ilvl="5">
      <w:start w:val="1"/>
      <w:numFmt w:val="lowerLetter"/>
      <w:lvlText w:val="(%6)"/>
      <w:legacy w:legacy="1" w:legacySpace="0" w:legacyIndent="708"/>
      <w:lvlJc w:val="left"/>
      <w:pPr>
        <w:ind w:left="4107" w:hanging="708"/>
      </w:pPr>
    </w:lvl>
    <w:lvl w:ilvl="6">
      <w:start w:val="1"/>
      <w:numFmt w:val="lowerRoman"/>
      <w:lvlText w:val="(%7)"/>
      <w:legacy w:legacy="1" w:legacySpace="0" w:legacyIndent="708"/>
      <w:lvlJc w:val="left"/>
      <w:pPr>
        <w:ind w:left="4815" w:hanging="708"/>
      </w:pPr>
    </w:lvl>
    <w:lvl w:ilvl="7">
      <w:start w:val="1"/>
      <w:numFmt w:val="lowerLetter"/>
      <w:pStyle w:val="Nagwek8"/>
      <w:lvlText w:val="(%8)"/>
      <w:legacy w:legacy="1" w:legacySpace="0" w:legacyIndent="708"/>
      <w:lvlJc w:val="left"/>
      <w:pPr>
        <w:ind w:left="5523" w:hanging="708"/>
      </w:pPr>
    </w:lvl>
    <w:lvl w:ilvl="8">
      <w:start w:val="1"/>
      <w:numFmt w:val="lowerRoman"/>
      <w:pStyle w:val="Nagwek9"/>
      <w:lvlText w:val="(%9)"/>
      <w:legacy w:legacy="1" w:legacySpace="0" w:legacyIndent="708"/>
      <w:lvlJc w:val="left"/>
      <w:pPr>
        <w:ind w:left="6231"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97102D"/>
    <w:multiLevelType w:val="hybridMultilevel"/>
    <w:tmpl w:val="2D767A02"/>
    <w:lvl w:ilvl="0" w:tplc="AFC80A50">
      <w:start w:val="1"/>
      <w:numFmt w:val="lowerLetter"/>
      <w:lvlText w:val="%1)"/>
      <w:lvlJc w:val="left"/>
      <w:pPr>
        <w:tabs>
          <w:tab w:val="num" w:pos="928"/>
        </w:tabs>
        <w:ind w:left="928" w:hanging="360"/>
      </w:pPr>
      <w:rPr>
        <w:rFonts w:ascii="Times New Roman" w:eastAsia="Times New Roman" w:hAnsi="Times New Roman" w:cs="Times New Roman" w:hint="default"/>
      </w:rPr>
    </w:lvl>
    <w:lvl w:ilvl="1" w:tplc="04150011">
      <w:start w:val="1"/>
      <w:numFmt w:val="decimal"/>
      <w:lvlText w:val="%2)"/>
      <w:lvlJc w:val="left"/>
      <w:pPr>
        <w:tabs>
          <w:tab w:val="num" w:pos="1648"/>
        </w:tabs>
        <w:ind w:left="1648" w:hanging="360"/>
      </w:pPr>
      <w:rPr>
        <w:rFonts w:hint="default"/>
      </w:rPr>
    </w:lvl>
    <w:lvl w:ilvl="2" w:tplc="04150005" w:tentative="1">
      <w:start w:val="1"/>
      <w:numFmt w:val="bullet"/>
      <w:lvlText w:val=""/>
      <w:lvlJc w:val="left"/>
      <w:pPr>
        <w:tabs>
          <w:tab w:val="num" w:pos="2368"/>
        </w:tabs>
        <w:ind w:left="2368" w:hanging="360"/>
      </w:pPr>
      <w:rPr>
        <w:rFonts w:ascii="Wingdings" w:hAnsi="Wingdings" w:hint="default"/>
      </w:rPr>
    </w:lvl>
    <w:lvl w:ilvl="3" w:tplc="04150001" w:tentative="1">
      <w:start w:val="1"/>
      <w:numFmt w:val="bullet"/>
      <w:lvlText w:val=""/>
      <w:lvlJc w:val="left"/>
      <w:pPr>
        <w:tabs>
          <w:tab w:val="num" w:pos="3088"/>
        </w:tabs>
        <w:ind w:left="3088" w:hanging="360"/>
      </w:pPr>
      <w:rPr>
        <w:rFonts w:ascii="Symbol" w:hAnsi="Symbol" w:hint="default"/>
      </w:rPr>
    </w:lvl>
    <w:lvl w:ilvl="4" w:tplc="04150003" w:tentative="1">
      <w:start w:val="1"/>
      <w:numFmt w:val="bullet"/>
      <w:lvlText w:val="o"/>
      <w:lvlJc w:val="left"/>
      <w:pPr>
        <w:tabs>
          <w:tab w:val="num" w:pos="3808"/>
        </w:tabs>
        <w:ind w:left="3808" w:hanging="360"/>
      </w:pPr>
      <w:rPr>
        <w:rFonts w:ascii="Courier New" w:hAnsi="Courier New" w:cs="Courier New" w:hint="default"/>
      </w:rPr>
    </w:lvl>
    <w:lvl w:ilvl="5" w:tplc="04150005" w:tentative="1">
      <w:start w:val="1"/>
      <w:numFmt w:val="bullet"/>
      <w:lvlText w:val=""/>
      <w:lvlJc w:val="left"/>
      <w:pPr>
        <w:tabs>
          <w:tab w:val="num" w:pos="4528"/>
        </w:tabs>
        <w:ind w:left="4528" w:hanging="360"/>
      </w:pPr>
      <w:rPr>
        <w:rFonts w:ascii="Wingdings" w:hAnsi="Wingdings" w:hint="default"/>
      </w:rPr>
    </w:lvl>
    <w:lvl w:ilvl="6" w:tplc="04150001" w:tentative="1">
      <w:start w:val="1"/>
      <w:numFmt w:val="bullet"/>
      <w:lvlText w:val=""/>
      <w:lvlJc w:val="left"/>
      <w:pPr>
        <w:tabs>
          <w:tab w:val="num" w:pos="5248"/>
        </w:tabs>
        <w:ind w:left="5248" w:hanging="360"/>
      </w:pPr>
      <w:rPr>
        <w:rFonts w:ascii="Symbol" w:hAnsi="Symbol" w:hint="default"/>
      </w:rPr>
    </w:lvl>
    <w:lvl w:ilvl="7" w:tplc="04150003" w:tentative="1">
      <w:start w:val="1"/>
      <w:numFmt w:val="bullet"/>
      <w:lvlText w:val="o"/>
      <w:lvlJc w:val="left"/>
      <w:pPr>
        <w:tabs>
          <w:tab w:val="num" w:pos="5968"/>
        </w:tabs>
        <w:ind w:left="5968" w:hanging="360"/>
      </w:pPr>
      <w:rPr>
        <w:rFonts w:ascii="Courier New" w:hAnsi="Courier New" w:cs="Courier New" w:hint="default"/>
      </w:rPr>
    </w:lvl>
    <w:lvl w:ilvl="8" w:tplc="0415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0"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1"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2" w15:restartNumberingAfterBreak="0">
    <w:nsid w:val="0DB219B5"/>
    <w:multiLevelType w:val="hybridMultilevel"/>
    <w:tmpl w:val="B0BA56A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0F">
      <w:start w:val="1"/>
      <w:numFmt w:val="decimal"/>
      <w:lvlText w:val="%3."/>
      <w:lvlJc w:val="left"/>
      <w:pPr>
        <w:tabs>
          <w:tab w:val="num" w:pos="1620"/>
        </w:tabs>
        <w:ind w:left="2340" w:hanging="360"/>
      </w:pPr>
      <w:rPr>
        <w:rFonts w:hint="default"/>
        <w:b w:val="0"/>
      </w:rPr>
    </w:lvl>
    <w:lvl w:ilvl="3" w:tplc="3A869C6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3B2D1D"/>
    <w:multiLevelType w:val="hybridMultilevel"/>
    <w:tmpl w:val="FA40E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FA69E3"/>
    <w:multiLevelType w:val="hybridMultilevel"/>
    <w:tmpl w:val="57FCDFCA"/>
    <w:lvl w:ilvl="0" w:tplc="D400B23E">
      <w:start w:val="1"/>
      <w:numFmt w:val="lowerLetter"/>
      <w:lvlText w:val="%1)"/>
      <w:lvlJc w:val="left"/>
      <w:pPr>
        <w:tabs>
          <w:tab w:val="num" w:pos="360"/>
        </w:tabs>
        <w:ind w:left="360" w:hanging="360"/>
      </w:pPr>
      <w:rPr>
        <w:rFonts w:ascii="Times New Roman" w:eastAsia="Times New Roman" w:hAnsi="Times New Roman" w:cs="Times New Roman"/>
      </w:rPr>
    </w:lvl>
    <w:lvl w:ilvl="1" w:tplc="131EC860">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EBE08D1"/>
    <w:multiLevelType w:val="hybridMultilevel"/>
    <w:tmpl w:val="D4B476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F40BD3"/>
    <w:multiLevelType w:val="hybridMultilevel"/>
    <w:tmpl w:val="C4F6C84C"/>
    <w:lvl w:ilvl="0" w:tplc="CB1A4D52">
      <w:start w:val="3"/>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21241510"/>
    <w:multiLevelType w:val="hybridMultilevel"/>
    <w:tmpl w:val="0BD07D68"/>
    <w:lvl w:ilvl="0" w:tplc="D3F284E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230F20D4"/>
    <w:multiLevelType w:val="hybridMultilevel"/>
    <w:tmpl w:val="F52E8D70"/>
    <w:lvl w:ilvl="0" w:tplc="8E06E5D6">
      <w:start w:val="1"/>
      <w:numFmt w:val="decimal"/>
      <w:lvlText w:val="%1)"/>
      <w:lvlJc w:val="left"/>
      <w:pPr>
        <w:ind w:left="1211" w:hanging="360"/>
      </w:pPr>
      <w:rPr>
        <w:b w:val="0"/>
        <w:i w:val="0"/>
      </w:rPr>
    </w:lvl>
    <w:lvl w:ilvl="1" w:tplc="04150019" w:tentative="1">
      <w:start w:val="1"/>
      <w:numFmt w:val="lowerLetter"/>
      <w:lvlText w:val="%2."/>
      <w:lvlJc w:val="left"/>
      <w:pPr>
        <w:ind w:left="2102" w:hanging="360"/>
      </w:pPr>
    </w:lvl>
    <w:lvl w:ilvl="2" w:tplc="0415001B" w:tentative="1">
      <w:start w:val="1"/>
      <w:numFmt w:val="lowerRoman"/>
      <w:lvlText w:val="%3."/>
      <w:lvlJc w:val="right"/>
      <w:pPr>
        <w:ind w:left="2822" w:hanging="180"/>
      </w:pPr>
    </w:lvl>
    <w:lvl w:ilvl="3" w:tplc="0415000F" w:tentative="1">
      <w:start w:val="1"/>
      <w:numFmt w:val="decimal"/>
      <w:lvlText w:val="%4."/>
      <w:lvlJc w:val="left"/>
      <w:pPr>
        <w:ind w:left="3542" w:hanging="360"/>
      </w:pPr>
    </w:lvl>
    <w:lvl w:ilvl="4" w:tplc="04150019" w:tentative="1">
      <w:start w:val="1"/>
      <w:numFmt w:val="lowerLetter"/>
      <w:lvlText w:val="%5."/>
      <w:lvlJc w:val="left"/>
      <w:pPr>
        <w:ind w:left="4262" w:hanging="360"/>
      </w:pPr>
    </w:lvl>
    <w:lvl w:ilvl="5" w:tplc="0415001B" w:tentative="1">
      <w:start w:val="1"/>
      <w:numFmt w:val="lowerRoman"/>
      <w:lvlText w:val="%6."/>
      <w:lvlJc w:val="right"/>
      <w:pPr>
        <w:ind w:left="4982" w:hanging="180"/>
      </w:pPr>
    </w:lvl>
    <w:lvl w:ilvl="6" w:tplc="0415000F" w:tentative="1">
      <w:start w:val="1"/>
      <w:numFmt w:val="decimal"/>
      <w:lvlText w:val="%7."/>
      <w:lvlJc w:val="left"/>
      <w:pPr>
        <w:ind w:left="5702" w:hanging="360"/>
      </w:pPr>
    </w:lvl>
    <w:lvl w:ilvl="7" w:tplc="04150019" w:tentative="1">
      <w:start w:val="1"/>
      <w:numFmt w:val="lowerLetter"/>
      <w:lvlText w:val="%8."/>
      <w:lvlJc w:val="left"/>
      <w:pPr>
        <w:ind w:left="6422" w:hanging="360"/>
      </w:pPr>
    </w:lvl>
    <w:lvl w:ilvl="8" w:tplc="0415001B" w:tentative="1">
      <w:start w:val="1"/>
      <w:numFmt w:val="lowerRoman"/>
      <w:lvlText w:val="%9."/>
      <w:lvlJc w:val="right"/>
      <w:pPr>
        <w:ind w:left="7142" w:hanging="180"/>
      </w:pPr>
    </w:lvl>
  </w:abstractNum>
  <w:abstractNum w:abstractNumId="20" w15:restartNumberingAfterBreak="0">
    <w:nsid w:val="270A677E"/>
    <w:multiLevelType w:val="hybridMultilevel"/>
    <w:tmpl w:val="424CED68"/>
    <w:lvl w:ilvl="0" w:tplc="0415000F">
      <w:start w:val="1"/>
      <w:numFmt w:val="decimal"/>
      <w:lvlText w:val="%1."/>
      <w:lvlJc w:val="left"/>
      <w:pPr>
        <w:tabs>
          <w:tab w:val="num" w:pos="359"/>
        </w:tabs>
        <w:ind w:left="359" w:hanging="360"/>
      </w:pPr>
      <w:rPr>
        <w:rFonts w:hint="default"/>
      </w:rPr>
    </w:lvl>
    <w:lvl w:ilvl="1" w:tplc="9E6E6962">
      <w:start w:val="3"/>
      <w:numFmt w:val="lowerLetter"/>
      <w:lvlText w:val="%2)"/>
      <w:lvlJc w:val="left"/>
      <w:pPr>
        <w:tabs>
          <w:tab w:val="num" w:pos="1079"/>
        </w:tabs>
        <w:ind w:left="1079" w:hanging="360"/>
      </w:pPr>
      <w:rPr>
        <w:rFonts w:hint="default"/>
        <w:i w:val="0"/>
      </w:rPr>
    </w:lvl>
    <w:lvl w:ilvl="2" w:tplc="0415001B" w:tentative="1">
      <w:start w:val="1"/>
      <w:numFmt w:val="lowerRoman"/>
      <w:lvlText w:val="%3."/>
      <w:lvlJc w:val="right"/>
      <w:pPr>
        <w:tabs>
          <w:tab w:val="num" w:pos="1799"/>
        </w:tabs>
        <w:ind w:left="1799" w:hanging="180"/>
      </w:pPr>
    </w:lvl>
    <w:lvl w:ilvl="3" w:tplc="0415000F" w:tentative="1">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21"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2"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793613"/>
    <w:multiLevelType w:val="hybridMultilevel"/>
    <w:tmpl w:val="FEDAAC62"/>
    <w:lvl w:ilvl="0" w:tplc="DD56C25E">
      <w:start w:val="1"/>
      <w:numFmt w:val="decimal"/>
      <w:lvlText w:val="%1)"/>
      <w:lvlJc w:val="left"/>
      <w:pPr>
        <w:ind w:left="4466" w:hanging="360"/>
      </w:pPr>
      <w:rPr>
        <w:rFonts w:ascii="Times New Roman" w:eastAsia="Times New Roman" w:hAnsi="Times New Roman" w:cs="Times New Roman"/>
        <w:b w:val="0"/>
      </w:rPr>
    </w:lvl>
    <w:lvl w:ilvl="1" w:tplc="04150003" w:tentative="1">
      <w:start w:val="1"/>
      <w:numFmt w:val="bullet"/>
      <w:lvlText w:val="o"/>
      <w:lvlJc w:val="left"/>
      <w:pPr>
        <w:ind w:left="5186" w:hanging="360"/>
      </w:pPr>
      <w:rPr>
        <w:rFonts w:ascii="Courier New" w:hAnsi="Courier New" w:cs="Courier New" w:hint="default"/>
      </w:rPr>
    </w:lvl>
    <w:lvl w:ilvl="2" w:tplc="04150005" w:tentative="1">
      <w:start w:val="1"/>
      <w:numFmt w:val="bullet"/>
      <w:lvlText w:val=""/>
      <w:lvlJc w:val="left"/>
      <w:pPr>
        <w:ind w:left="5906" w:hanging="360"/>
      </w:pPr>
      <w:rPr>
        <w:rFonts w:ascii="Wingdings" w:hAnsi="Wingdings" w:hint="default"/>
      </w:rPr>
    </w:lvl>
    <w:lvl w:ilvl="3" w:tplc="04150001" w:tentative="1">
      <w:start w:val="1"/>
      <w:numFmt w:val="bullet"/>
      <w:lvlText w:val=""/>
      <w:lvlJc w:val="left"/>
      <w:pPr>
        <w:ind w:left="6626" w:hanging="360"/>
      </w:pPr>
      <w:rPr>
        <w:rFonts w:ascii="Symbol" w:hAnsi="Symbol" w:hint="default"/>
      </w:rPr>
    </w:lvl>
    <w:lvl w:ilvl="4" w:tplc="04150003" w:tentative="1">
      <w:start w:val="1"/>
      <w:numFmt w:val="bullet"/>
      <w:lvlText w:val="o"/>
      <w:lvlJc w:val="left"/>
      <w:pPr>
        <w:ind w:left="7346" w:hanging="360"/>
      </w:pPr>
      <w:rPr>
        <w:rFonts w:ascii="Courier New" w:hAnsi="Courier New" w:cs="Courier New" w:hint="default"/>
      </w:rPr>
    </w:lvl>
    <w:lvl w:ilvl="5" w:tplc="04150005" w:tentative="1">
      <w:start w:val="1"/>
      <w:numFmt w:val="bullet"/>
      <w:lvlText w:val=""/>
      <w:lvlJc w:val="left"/>
      <w:pPr>
        <w:ind w:left="8066" w:hanging="360"/>
      </w:pPr>
      <w:rPr>
        <w:rFonts w:ascii="Wingdings" w:hAnsi="Wingdings" w:hint="default"/>
      </w:rPr>
    </w:lvl>
    <w:lvl w:ilvl="6" w:tplc="04150001" w:tentative="1">
      <w:start w:val="1"/>
      <w:numFmt w:val="bullet"/>
      <w:lvlText w:val=""/>
      <w:lvlJc w:val="left"/>
      <w:pPr>
        <w:ind w:left="8786" w:hanging="360"/>
      </w:pPr>
      <w:rPr>
        <w:rFonts w:ascii="Symbol" w:hAnsi="Symbol" w:hint="default"/>
      </w:rPr>
    </w:lvl>
    <w:lvl w:ilvl="7" w:tplc="04150003" w:tentative="1">
      <w:start w:val="1"/>
      <w:numFmt w:val="bullet"/>
      <w:lvlText w:val="o"/>
      <w:lvlJc w:val="left"/>
      <w:pPr>
        <w:ind w:left="9506" w:hanging="360"/>
      </w:pPr>
      <w:rPr>
        <w:rFonts w:ascii="Courier New" w:hAnsi="Courier New" w:cs="Courier New" w:hint="default"/>
      </w:rPr>
    </w:lvl>
    <w:lvl w:ilvl="8" w:tplc="04150005" w:tentative="1">
      <w:start w:val="1"/>
      <w:numFmt w:val="bullet"/>
      <w:lvlText w:val=""/>
      <w:lvlJc w:val="left"/>
      <w:pPr>
        <w:ind w:left="10226" w:hanging="360"/>
      </w:pPr>
      <w:rPr>
        <w:rFonts w:ascii="Wingdings" w:hAnsi="Wingdings" w:hint="default"/>
      </w:rPr>
    </w:lvl>
  </w:abstractNum>
  <w:abstractNum w:abstractNumId="24"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25" w15:restartNumberingAfterBreak="0">
    <w:nsid w:val="33E17F40"/>
    <w:multiLevelType w:val="hybridMultilevel"/>
    <w:tmpl w:val="2ACAE85E"/>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8B82048"/>
    <w:multiLevelType w:val="hybridMultilevel"/>
    <w:tmpl w:val="40A0B6CC"/>
    <w:lvl w:ilvl="0" w:tplc="8382A53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3A7C53C0"/>
    <w:multiLevelType w:val="hybridMultilevel"/>
    <w:tmpl w:val="780604EE"/>
    <w:lvl w:ilvl="0" w:tplc="60D2EF3A">
      <w:start w:val="1"/>
      <w:numFmt w:val="decimal"/>
      <w:lvlText w:val="%1."/>
      <w:lvlJc w:val="left"/>
      <w:pPr>
        <w:tabs>
          <w:tab w:val="num" w:pos="720"/>
        </w:tabs>
        <w:ind w:left="720" w:hanging="360"/>
      </w:pPr>
      <w:rPr>
        <w:rFonts w:ascii="Calibri" w:hAnsi="Calibr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D440AD4"/>
    <w:multiLevelType w:val="hybridMultilevel"/>
    <w:tmpl w:val="473A125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D204E3"/>
    <w:multiLevelType w:val="hybridMultilevel"/>
    <w:tmpl w:val="3C9213B6"/>
    <w:lvl w:ilvl="0" w:tplc="0415000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33" w15:restartNumberingAfterBreak="0">
    <w:nsid w:val="4B2D42A4"/>
    <w:multiLevelType w:val="hybridMultilevel"/>
    <w:tmpl w:val="26529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873C57"/>
    <w:multiLevelType w:val="hybridMultilevel"/>
    <w:tmpl w:val="183C330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D335578"/>
    <w:multiLevelType w:val="hybridMultilevel"/>
    <w:tmpl w:val="666EE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5B4A34"/>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4F761D46"/>
    <w:multiLevelType w:val="hybridMultilevel"/>
    <w:tmpl w:val="F6A006D2"/>
    <w:lvl w:ilvl="0" w:tplc="23F48A64">
      <w:start w:val="1"/>
      <w:numFmt w:val="decimal"/>
      <w:lvlText w:val="%1)"/>
      <w:lvlJc w:val="left"/>
      <w:pPr>
        <w:tabs>
          <w:tab w:val="num" w:pos="360"/>
        </w:tabs>
        <w:ind w:left="360" w:hanging="360"/>
      </w:pPr>
      <w:rPr>
        <w:b w:val="0"/>
        <w:i w:val="0"/>
        <w:sz w:val="24"/>
        <w:szCs w:val="24"/>
      </w:rPr>
    </w:lvl>
    <w:lvl w:ilvl="1" w:tplc="CF3E3A7C">
      <w:start w:val="3"/>
      <w:numFmt w:val="decimal"/>
      <w:lvlText w:val="%2)"/>
      <w:lvlJc w:val="left"/>
      <w:pPr>
        <w:tabs>
          <w:tab w:val="num" w:pos="1440"/>
        </w:tabs>
        <w:ind w:left="1440" w:hanging="360"/>
      </w:pPr>
      <w:rPr>
        <w:rFonts w:ascii="Times New Roman" w:hAnsi="Times New Roman" w:hint="default"/>
        <w:b w:val="0"/>
        <w:i w:val="0"/>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FE37572"/>
    <w:multiLevelType w:val="hybridMultilevel"/>
    <w:tmpl w:val="E4AC60C0"/>
    <w:lvl w:ilvl="0" w:tplc="9744B77E">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0" w15:restartNumberingAfterBreak="0">
    <w:nsid w:val="5087217C"/>
    <w:multiLevelType w:val="hybridMultilevel"/>
    <w:tmpl w:val="DCDEBB66"/>
    <w:lvl w:ilvl="0" w:tplc="0415000F">
      <w:start w:val="1"/>
      <w:numFmt w:val="decimal"/>
      <w:lvlText w:val="%1."/>
      <w:lvlJc w:val="left"/>
      <w:pPr>
        <w:tabs>
          <w:tab w:val="num" w:pos="502"/>
        </w:tabs>
        <w:ind w:left="502" w:hanging="360"/>
      </w:pPr>
    </w:lvl>
    <w:lvl w:ilvl="1" w:tplc="4600D70C">
      <w:start w:val="1"/>
      <w:numFmt w:val="lowerLetter"/>
      <w:lvlText w:val="%2)"/>
      <w:lvlJc w:val="left"/>
      <w:pPr>
        <w:tabs>
          <w:tab w:val="num" w:pos="1222"/>
        </w:tabs>
        <w:ind w:left="1222" w:hanging="360"/>
      </w:pPr>
      <w:rPr>
        <w:rFonts w:hint="default"/>
      </w:rPr>
    </w:lvl>
    <w:lvl w:ilvl="2" w:tplc="04150011">
      <w:start w:val="1"/>
      <w:numFmt w:val="decimal"/>
      <w:lvlText w:val="%3)"/>
      <w:lvlJc w:val="left"/>
      <w:pPr>
        <w:tabs>
          <w:tab w:val="num" w:pos="2122"/>
        </w:tabs>
        <w:ind w:left="2122" w:hanging="360"/>
      </w:pPr>
      <w:rPr>
        <w:rFonts w:hint="default"/>
      </w:rPr>
    </w:lvl>
    <w:lvl w:ilvl="3" w:tplc="0415000F">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1"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2" w15:restartNumberingAfterBreak="0">
    <w:nsid w:val="55130A3D"/>
    <w:multiLevelType w:val="singleLevel"/>
    <w:tmpl w:val="566AB372"/>
    <w:lvl w:ilvl="0">
      <w:start w:val="1"/>
      <w:numFmt w:val="decimal"/>
      <w:lvlText w:val="%1."/>
      <w:lvlJc w:val="left"/>
      <w:pPr>
        <w:tabs>
          <w:tab w:val="num" w:pos="360"/>
        </w:tabs>
        <w:ind w:left="360" w:hanging="360"/>
      </w:pPr>
    </w:lvl>
  </w:abstractNum>
  <w:abstractNum w:abstractNumId="43" w15:restartNumberingAfterBreak="0">
    <w:nsid w:val="5533474E"/>
    <w:multiLevelType w:val="hybridMultilevel"/>
    <w:tmpl w:val="85268136"/>
    <w:lvl w:ilvl="0" w:tplc="4B429D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387724"/>
    <w:multiLevelType w:val="hybridMultilevel"/>
    <w:tmpl w:val="2204628C"/>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6971A5A"/>
    <w:multiLevelType w:val="hybridMultilevel"/>
    <w:tmpl w:val="3D1A8C4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9A72B66"/>
    <w:multiLevelType w:val="hybridMultilevel"/>
    <w:tmpl w:val="2FA6524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48" w15:restartNumberingAfterBreak="0">
    <w:nsid w:val="5AF65737"/>
    <w:multiLevelType w:val="hybridMultilevel"/>
    <w:tmpl w:val="D0DACCE6"/>
    <w:lvl w:ilvl="0" w:tplc="0415000F">
      <w:start w:val="1"/>
      <w:numFmt w:val="decimal"/>
      <w:lvlText w:val="%1."/>
      <w:lvlJc w:val="left"/>
      <w:pPr>
        <w:ind w:left="928"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0" w15:restartNumberingAfterBreak="0">
    <w:nsid w:val="5EDE22B5"/>
    <w:multiLevelType w:val="hybridMultilevel"/>
    <w:tmpl w:val="C944DC22"/>
    <w:lvl w:ilvl="0" w:tplc="9E50D14C">
      <w:start w:val="4"/>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60F13A0E"/>
    <w:multiLevelType w:val="hybridMultilevel"/>
    <w:tmpl w:val="5ED816A6"/>
    <w:lvl w:ilvl="0" w:tplc="103651C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621D45E8"/>
    <w:multiLevelType w:val="hybridMultilevel"/>
    <w:tmpl w:val="263413E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57A3E52"/>
    <w:multiLevelType w:val="hybridMultilevel"/>
    <w:tmpl w:val="8002711A"/>
    <w:lvl w:ilvl="0" w:tplc="5966315C">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243AD5"/>
    <w:multiLevelType w:val="multilevel"/>
    <w:tmpl w:val="645480DA"/>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57" w15:restartNumberingAfterBreak="0">
    <w:nsid w:val="6B7533F2"/>
    <w:multiLevelType w:val="hybridMultilevel"/>
    <w:tmpl w:val="9B801390"/>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BA038BB"/>
    <w:multiLevelType w:val="hybridMultilevel"/>
    <w:tmpl w:val="FB28E000"/>
    <w:lvl w:ilvl="0" w:tplc="E7D68778">
      <w:start w:val="1"/>
      <w:numFmt w:val="decimal"/>
      <w:lvlText w:val="%1)"/>
      <w:lvlJc w:val="left"/>
      <w:pPr>
        <w:tabs>
          <w:tab w:val="num" w:pos="1920"/>
        </w:tabs>
        <w:ind w:left="1727" w:hanging="167"/>
      </w:pPr>
      <w:rPr>
        <w:rFonts w:ascii="Times New Roman" w:hAnsi="Times New Roman" w:hint="default"/>
        <w:b w:val="0"/>
        <w:i w:val="0"/>
        <w:sz w:val="24"/>
        <w:szCs w:val="24"/>
      </w:rPr>
    </w:lvl>
    <w:lvl w:ilvl="1" w:tplc="24AE7CBE">
      <w:start w:val="1"/>
      <w:numFmt w:val="lowerLetter"/>
      <w:lvlText w:val="%2)"/>
      <w:lvlJc w:val="left"/>
      <w:pPr>
        <w:tabs>
          <w:tab w:val="num" w:pos="1020"/>
        </w:tabs>
        <w:ind w:left="1020" w:hanging="360"/>
      </w:pPr>
      <w:rPr>
        <w:rFonts w:hint="default"/>
      </w:rPr>
    </w:lvl>
    <w:lvl w:ilvl="2" w:tplc="1C1EF28E">
      <w:start w:val="6"/>
      <w:numFmt w:val="decimal"/>
      <w:lvlText w:val="%3."/>
      <w:lvlJc w:val="left"/>
      <w:pPr>
        <w:ind w:left="1920" w:hanging="360"/>
      </w:pPr>
      <w:rPr>
        <w:rFonts w:hint="default"/>
      </w:rPr>
    </w:lvl>
    <w:lvl w:ilvl="3" w:tplc="0415000F" w:tentative="1">
      <w:start w:val="1"/>
      <w:numFmt w:val="decimal"/>
      <w:lvlText w:val="%4."/>
      <w:lvlJc w:val="left"/>
      <w:pPr>
        <w:tabs>
          <w:tab w:val="num" w:pos="2460"/>
        </w:tabs>
        <w:ind w:left="2460" w:hanging="360"/>
      </w:pPr>
    </w:lvl>
    <w:lvl w:ilvl="4" w:tplc="04150019" w:tentative="1">
      <w:start w:val="1"/>
      <w:numFmt w:val="lowerLetter"/>
      <w:lvlText w:val="%5."/>
      <w:lvlJc w:val="left"/>
      <w:pPr>
        <w:tabs>
          <w:tab w:val="num" w:pos="3180"/>
        </w:tabs>
        <w:ind w:left="3180" w:hanging="360"/>
      </w:pPr>
    </w:lvl>
    <w:lvl w:ilvl="5" w:tplc="0415001B" w:tentative="1">
      <w:start w:val="1"/>
      <w:numFmt w:val="lowerRoman"/>
      <w:lvlText w:val="%6."/>
      <w:lvlJc w:val="right"/>
      <w:pPr>
        <w:tabs>
          <w:tab w:val="num" w:pos="3900"/>
        </w:tabs>
        <w:ind w:left="3900" w:hanging="180"/>
      </w:pPr>
    </w:lvl>
    <w:lvl w:ilvl="6" w:tplc="0415000F" w:tentative="1">
      <w:start w:val="1"/>
      <w:numFmt w:val="decimal"/>
      <w:lvlText w:val="%7."/>
      <w:lvlJc w:val="left"/>
      <w:pPr>
        <w:tabs>
          <w:tab w:val="num" w:pos="4620"/>
        </w:tabs>
        <w:ind w:left="4620" w:hanging="360"/>
      </w:pPr>
    </w:lvl>
    <w:lvl w:ilvl="7" w:tplc="04150019" w:tentative="1">
      <w:start w:val="1"/>
      <w:numFmt w:val="lowerLetter"/>
      <w:lvlText w:val="%8."/>
      <w:lvlJc w:val="left"/>
      <w:pPr>
        <w:tabs>
          <w:tab w:val="num" w:pos="5340"/>
        </w:tabs>
        <w:ind w:left="5340" w:hanging="360"/>
      </w:pPr>
    </w:lvl>
    <w:lvl w:ilvl="8" w:tplc="0415001B" w:tentative="1">
      <w:start w:val="1"/>
      <w:numFmt w:val="lowerRoman"/>
      <w:lvlText w:val="%9."/>
      <w:lvlJc w:val="right"/>
      <w:pPr>
        <w:tabs>
          <w:tab w:val="num" w:pos="6060"/>
        </w:tabs>
        <w:ind w:left="6060" w:hanging="180"/>
      </w:pPr>
    </w:lvl>
  </w:abstractNum>
  <w:abstractNum w:abstractNumId="59" w15:restartNumberingAfterBreak="0">
    <w:nsid w:val="6CD27EA3"/>
    <w:multiLevelType w:val="singleLevel"/>
    <w:tmpl w:val="6C4E601C"/>
    <w:lvl w:ilvl="0">
      <w:start w:val="1"/>
      <w:numFmt w:val="decimal"/>
      <w:lvlText w:val="%1."/>
      <w:legacy w:legacy="1" w:legacySpace="0" w:legacyIndent="283"/>
      <w:lvlJc w:val="left"/>
      <w:pPr>
        <w:ind w:left="283" w:hanging="283"/>
      </w:pPr>
      <w:rPr>
        <w:b w:val="0"/>
      </w:rPr>
    </w:lvl>
  </w:abstractNum>
  <w:abstractNum w:abstractNumId="60" w15:restartNumberingAfterBreak="0">
    <w:nsid w:val="6EC2488E"/>
    <w:multiLevelType w:val="hybridMultilevel"/>
    <w:tmpl w:val="7CFEAE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5494D50"/>
    <w:multiLevelType w:val="hybridMultilevel"/>
    <w:tmpl w:val="AD6CB116"/>
    <w:lvl w:ilvl="0" w:tplc="FFFFFFFF">
      <w:start w:val="1"/>
      <w:numFmt w:val="decimal"/>
      <w:lvlText w:val="%1."/>
      <w:lvlJc w:val="left"/>
      <w:pPr>
        <w:tabs>
          <w:tab w:val="num" w:pos="360"/>
        </w:tabs>
        <w:ind w:left="360" w:hanging="360"/>
      </w:pPr>
    </w:lvl>
    <w:lvl w:ilvl="1" w:tplc="263883F6">
      <w:start w:val="1"/>
      <w:numFmt w:val="decimal"/>
      <w:lvlText w:val="%2)"/>
      <w:lvlJc w:val="left"/>
      <w:pPr>
        <w:tabs>
          <w:tab w:val="num" w:pos="644"/>
        </w:tabs>
        <w:ind w:left="644"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4"/>
  </w:num>
  <w:num w:numId="4">
    <w:abstractNumId w:val="28"/>
  </w:num>
  <w:num w:numId="5">
    <w:abstractNumId w:val="53"/>
  </w:num>
  <w:num w:numId="6">
    <w:abstractNumId w:val="24"/>
  </w:num>
  <w:num w:numId="7">
    <w:abstractNumId w:val="32"/>
  </w:num>
  <w:num w:numId="8">
    <w:abstractNumId w:val="26"/>
  </w:num>
  <w:num w:numId="9">
    <w:abstractNumId w:val="56"/>
  </w:num>
  <w:num w:numId="10">
    <w:abstractNumId w:val="41"/>
  </w:num>
  <w:num w:numId="11">
    <w:abstractNumId w:val="11"/>
  </w:num>
  <w:num w:numId="12">
    <w:abstractNumId w:val="22"/>
  </w:num>
  <w:num w:numId="13">
    <w:abstractNumId w:val="47"/>
  </w:num>
  <w:num w:numId="14">
    <w:abstractNumId w:val="19"/>
  </w:num>
  <w:num w:numId="15">
    <w:abstractNumId w:val="49"/>
  </w:num>
  <w:num w:numId="16">
    <w:abstractNumId w:val="56"/>
    <w:lvlOverride w:ilvl="0">
      <w:startOverride w:val="1"/>
    </w:lvlOverride>
  </w:num>
  <w:num w:numId="17">
    <w:abstractNumId w:val="51"/>
  </w:num>
  <w:num w:numId="18">
    <w:abstractNumId w:val="23"/>
  </w:num>
  <w:num w:numId="19">
    <w:abstractNumId w:val="55"/>
  </w:num>
  <w:num w:numId="20">
    <w:abstractNumId w:val="39"/>
  </w:num>
  <w:num w:numId="21">
    <w:abstractNumId w:val="18"/>
  </w:num>
  <w:num w:numId="22">
    <w:abstractNumId w:val="42"/>
  </w:num>
  <w:num w:numId="23">
    <w:abstractNumId w:val="61"/>
  </w:num>
  <w:num w:numId="24">
    <w:abstractNumId w:val="12"/>
  </w:num>
  <w:num w:numId="25">
    <w:abstractNumId w:val="57"/>
  </w:num>
  <w:num w:numId="26">
    <w:abstractNumId w:val="58"/>
  </w:num>
  <w:num w:numId="27">
    <w:abstractNumId w:val="21"/>
  </w:num>
  <w:num w:numId="28">
    <w:abstractNumId w:val="59"/>
  </w:num>
  <w:num w:numId="29">
    <w:abstractNumId w:val="29"/>
  </w:num>
  <w:num w:numId="30">
    <w:abstractNumId w:val="37"/>
  </w:num>
  <w:num w:numId="31">
    <w:abstractNumId w:val="31"/>
  </w:num>
  <w:num w:numId="32">
    <w:abstractNumId w:val="40"/>
  </w:num>
  <w:num w:numId="33">
    <w:abstractNumId w:val="20"/>
  </w:num>
  <w:num w:numId="34">
    <w:abstractNumId w:val="36"/>
  </w:num>
  <w:num w:numId="35">
    <w:abstractNumId w:val="16"/>
  </w:num>
  <w:num w:numId="36">
    <w:abstractNumId w:val="25"/>
  </w:num>
  <w:num w:numId="37">
    <w:abstractNumId w:val="34"/>
  </w:num>
  <w:num w:numId="38">
    <w:abstractNumId w:val="27"/>
  </w:num>
  <w:num w:numId="39">
    <w:abstractNumId w:val="48"/>
  </w:num>
  <w:num w:numId="40">
    <w:abstractNumId w:val="8"/>
  </w:num>
  <w:num w:numId="41">
    <w:abstractNumId w:val="15"/>
  </w:num>
  <w:num w:numId="42">
    <w:abstractNumId w:val="13"/>
  </w:num>
  <w:num w:numId="43">
    <w:abstractNumId w:val="30"/>
  </w:num>
  <w:num w:numId="44">
    <w:abstractNumId w:val="46"/>
  </w:num>
  <w:num w:numId="45">
    <w:abstractNumId w:val="44"/>
  </w:num>
  <w:num w:numId="46">
    <w:abstractNumId w:val="45"/>
  </w:num>
  <w:num w:numId="47">
    <w:abstractNumId w:val="52"/>
  </w:num>
  <w:num w:numId="48">
    <w:abstractNumId w:val="33"/>
  </w:num>
  <w:num w:numId="49">
    <w:abstractNumId w:val="54"/>
  </w:num>
  <w:num w:numId="50">
    <w:abstractNumId w:val="38"/>
  </w:num>
  <w:num w:numId="51">
    <w:abstractNumId w:val="43"/>
  </w:num>
  <w:num w:numId="52">
    <w:abstractNumId w:val="7"/>
  </w:num>
  <w:num w:numId="53">
    <w:abstractNumId w:val="60"/>
  </w:num>
  <w:num w:numId="54">
    <w:abstractNumId w:val="50"/>
  </w:num>
  <w:num w:numId="55">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92B55"/>
    <w:rsid w:val="00000CD0"/>
    <w:rsid w:val="00015AA6"/>
    <w:rsid w:val="0002225A"/>
    <w:rsid w:val="0003236D"/>
    <w:rsid w:val="00032841"/>
    <w:rsid w:val="00034635"/>
    <w:rsid w:val="00040150"/>
    <w:rsid w:val="00052DB3"/>
    <w:rsid w:val="00065594"/>
    <w:rsid w:val="00067C7E"/>
    <w:rsid w:val="00072318"/>
    <w:rsid w:val="00081BBB"/>
    <w:rsid w:val="00084C40"/>
    <w:rsid w:val="0008663E"/>
    <w:rsid w:val="000A192F"/>
    <w:rsid w:val="000A47DC"/>
    <w:rsid w:val="000A50F1"/>
    <w:rsid w:val="000A7836"/>
    <w:rsid w:val="000B3D1E"/>
    <w:rsid w:val="000C25C6"/>
    <w:rsid w:val="000C6502"/>
    <w:rsid w:val="000D0CB5"/>
    <w:rsid w:val="000D1E62"/>
    <w:rsid w:val="000D32BA"/>
    <w:rsid w:val="000D3B58"/>
    <w:rsid w:val="000D412E"/>
    <w:rsid w:val="000D5266"/>
    <w:rsid w:val="000D5E51"/>
    <w:rsid w:val="000E43CE"/>
    <w:rsid w:val="000E48A9"/>
    <w:rsid w:val="000E638B"/>
    <w:rsid w:val="000E7244"/>
    <w:rsid w:val="000F2A05"/>
    <w:rsid w:val="000F2DF2"/>
    <w:rsid w:val="000F6E56"/>
    <w:rsid w:val="0010019B"/>
    <w:rsid w:val="00101A39"/>
    <w:rsid w:val="00101FD6"/>
    <w:rsid w:val="00102E93"/>
    <w:rsid w:val="001056CE"/>
    <w:rsid w:val="00106BA1"/>
    <w:rsid w:val="00110FB1"/>
    <w:rsid w:val="001115C9"/>
    <w:rsid w:val="0011673B"/>
    <w:rsid w:val="00117245"/>
    <w:rsid w:val="00117B7F"/>
    <w:rsid w:val="00120B57"/>
    <w:rsid w:val="00125F9E"/>
    <w:rsid w:val="0012625D"/>
    <w:rsid w:val="00133CF7"/>
    <w:rsid w:val="0014735D"/>
    <w:rsid w:val="00164D98"/>
    <w:rsid w:val="00174F9E"/>
    <w:rsid w:val="001760E1"/>
    <w:rsid w:val="00191B5D"/>
    <w:rsid w:val="00191EA6"/>
    <w:rsid w:val="00197C9E"/>
    <w:rsid w:val="001B0357"/>
    <w:rsid w:val="001B3A74"/>
    <w:rsid w:val="001B3C6F"/>
    <w:rsid w:val="001B4F9E"/>
    <w:rsid w:val="001B7BAF"/>
    <w:rsid w:val="001C1D7D"/>
    <w:rsid w:val="001C5B65"/>
    <w:rsid w:val="001C69CD"/>
    <w:rsid w:val="001D04C6"/>
    <w:rsid w:val="001D3369"/>
    <w:rsid w:val="001D3547"/>
    <w:rsid w:val="001D4486"/>
    <w:rsid w:val="001F2C59"/>
    <w:rsid w:val="00200504"/>
    <w:rsid w:val="00203230"/>
    <w:rsid w:val="00203FBB"/>
    <w:rsid w:val="002064F0"/>
    <w:rsid w:val="00207A89"/>
    <w:rsid w:val="00207F18"/>
    <w:rsid w:val="00211CE7"/>
    <w:rsid w:val="00217920"/>
    <w:rsid w:val="00221F45"/>
    <w:rsid w:val="002258AE"/>
    <w:rsid w:val="002309A2"/>
    <w:rsid w:val="00233E51"/>
    <w:rsid w:val="002345DD"/>
    <w:rsid w:val="002366FA"/>
    <w:rsid w:val="0023699B"/>
    <w:rsid w:val="002446B7"/>
    <w:rsid w:val="00247608"/>
    <w:rsid w:val="00254E79"/>
    <w:rsid w:val="002557C9"/>
    <w:rsid w:val="0025793F"/>
    <w:rsid w:val="00260EBE"/>
    <w:rsid w:val="00263289"/>
    <w:rsid w:val="00263A6C"/>
    <w:rsid w:val="00263CE0"/>
    <w:rsid w:val="00265E98"/>
    <w:rsid w:val="00276AF8"/>
    <w:rsid w:val="00277A5A"/>
    <w:rsid w:val="00283905"/>
    <w:rsid w:val="002847FB"/>
    <w:rsid w:val="002866CA"/>
    <w:rsid w:val="0029043D"/>
    <w:rsid w:val="002907EA"/>
    <w:rsid w:val="002935BA"/>
    <w:rsid w:val="00296C34"/>
    <w:rsid w:val="00297EDC"/>
    <w:rsid w:val="002A01B2"/>
    <w:rsid w:val="002A0EF0"/>
    <w:rsid w:val="002A438C"/>
    <w:rsid w:val="002A4CFB"/>
    <w:rsid w:val="002A7833"/>
    <w:rsid w:val="002B6E57"/>
    <w:rsid w:val="002C467C"/>
    <w:rsid w:val="002C6CCC"/>
    <w:rsid w:val="002D15F1"/>
    <w:rsid w:val="002D2254"/>
    <w:rsid w:val="002D52FC"/>
    <w:rsid w:val="002D6AB5"/>
    <w:rsid w:val="002E0F7D"/>
    <w:rsid w:val="002E21DA"/>
    <w:rsid w:val="002E2FD6"/>
    <w:rsid w:val="002E6F25"/>
    <w:rsid w:val="002F35F0"/>
    <w:rsid w:val="00306569"/>
    <w:rsid w:val="0031002D"/>
    <w:rsid w:val="00315EF7"/>
    <w:rsid w:val="00316AC0"/>
    <w:rsid w:val="003268CB"/>
    <w:rsid w:val="003276F1"/>
    <w:rsid w:val="00334505"/>
    <w:rsid w:val="00337B8B"/>
    <w:rsid w:val="00345661"/>
    <w:rsid w:val="00345DB7"/>
    <w:rsid w:val="00350C7C"/>
    <w:rsid w:val="003523E0"/>
    <w:rsid w:val="003551C2"/>
    <w:rsid w:val="003606DD"/>
    <w:rsid w:val="00365360"/>
    <w:rsid w:val="003655EC"/>
    <w:rsid w:val="00387AA5"/>
    <w:rsid w:val="00390936"/>
    <w:rsid w:val="00392FDD"/>
    <w:rsid w:val="003A1645"/>
    <w:rsid w:val="003A364F"/>
    <w:rsid w:val="003A4B26"/>
    <w:rsid w:val="003B4BD5"/>
    <w:rsid w:val="003B7B49"/>
    <w:rsid w:val="003C170D"/>
    <w:rsid w:val="003C5281"/>
    <w:rsid w:val="003C53A4"/>
    <w:rsid w:val="003C62F3"/>
    <w:rsid w:val="003E16A2"/>
    <w:rsid w:val="003F0C0B"/>
    <w:rsid w:val="003F1337"/>
    <w:rsid w:val="00401732"/>
    <w:rsid w:val="00402D48"/>
    <w:rsid w:val="004053B7"/>
    <w:rsid w:val="00407208"/>
    <w:rsid w:val="00412CAF"/>
    <w:rsid w:val="00413958"/>
    <w:rsid w:val="00415370"/>
    <w:rsid w:val="004170F1"/>
    <w:rsid w:val="00423650"/>
    <w:rsid w:val="00424A5A"/>
    <w:rsid w:val="00430378"/>
    <w:rsid w:val="00433B4A"/>
    <w:rsid w:val="00441F4D"/>
    <w:rsid w:val="00442782"/>
    <w:rsid w:val="00443E98"/>
    <w:rsid w:val="00450991"/>
    <w:rsid w:val="00450AAC"/>
    <w:rsid w:val="004510C9"/>
    <w:rsid w:val="004632EC"/>
    <w:rsid w:val="00470411"/>
    <w:rsid w:val="00476647"/>
    <w:rsid w:val="004771E8"/>
    <w:rsid w:val="0048065A"/>
    <w:rsid w:val="00483DF4"/>
    <w:rsid w:val="00484929"/>
    <w:rsid w:val="00484FFB"/>
    <w:rsid w:val="004A4474"/>
    <w:rsid w:val="004A47A4"/>
    <w:rsid w:val="004A6DB4"/>
    <w:rsid w:val="004B04C9"/>
    <w:rsid w:val="004B4839"/>
    <w:rsid w:val="004B58D0"/>
    <w:rsid w:val="004C08D8"/>
    <w:rsid w:val="004C1AB5"/>
    <w:rsid w:val="004C20F3"/>
    <w:rsid w:val="004D6DB7"/>
    <w:rsid w:val="004E4D0C"/>
    <w:rsid w:val="004E6777"/>
    <w:rsid w:val="004E6B40"/>
    <w:rsid w:val="004F08F8"/>
    <w:rsid w:val="004F14E9"/>
    <w:rsid w:val="004F1990"/>
    <w:rsid w:val="004F5D7F"/>
    <w:rsid w:val="004F6B1D"/>
    <w:rsid w:val="00502755"/>
    <w:rsid w:val="00502773"/>
    <w:rsid w:val="00503A4E"/>
    <w:rsid w:val="00503E73"/>
    <w:rsid w:val="00504847"/>
    <w:rsid w:val="00514FF0"/>
    <w:rsid w:val="005175E3"/>
    <w:rsid w:val="00517CDB"/>
    <w:rsid w:val="005209C2"/>
    <w:rsid w:val="00520FD1"/>
    <w:rsid w:val="00523149"/>
    <w:rsid w:val="00523326"/>
    <w:rsid w:val="00541E8D"/>
    <w:rsid w:val="0054640D"/>
    <w:rsid w:val="005469C5"/>
    <w:rsid w:val="00546A1A"/>
    <w:rsid w:val="00547494"/>
    <w:rsid w:val="00551186"/>
    <w:rsid w:val="00552023"/>
    <w:rsid w:val="00573C04"/>
    <w:rsid w:val="00574FCF"/>
    <w:rsid w:val="00582485"/>
    <w:rsid w:val="00582B69"/>
    <w:rsid w:val="00583CB2"/>
    <w:rsid w:val="005859F0"/>
    <w:rsid w:val="00587B57"/>
    <w:rsid w:val="00587F4E"/>
    <w:rsid w:val="00595972"/>
    <w:rsid w:val="0059671F"/>
    <w:rsid w:val="00596BE6"/>
    <w:rsid w:val="005978A3"/>
    <w:rsid w:val="005A2409"/>
    <w:rsid w:val="005A319D"/>
    <w:rsid w:val="005A3343"/>
    <w:rsid w:val="005A4686"/>
    <w:rsid w:val="005A6092"/>
    <w:rsid w:val="005A7BFD"/>
    <w:rsid w:val="005B19F8"/>
    <w:rsid w:val="005B25A5"/>
    <w:rsid w:val="005B4097"/>
    <w:rsid w:val="005B6CD5"/>
    <w:rsid w:val="005B724D"/>
    <w:rsid w:val="005C0D47"/>
    <w:rsid w:val="005C62B1"/>
    <w:rsid w:val="005D1510"/>
    <w:rsid w:val="005D2218"/>
    <w:rsid w:val="005D25B7"/>
    <w:rsid w:val="005E0C3E"/>
    <w:rsid w:val="005E1464"/>
    <w:rsid w:val="005E14A5"/>
    <w:rsid w:val="005F2E48"/>
    <w:rsid w:val="005F40D6"/>
    <w:rsid w:val="005F7792"/>
    <w:rsid w:val="006100E8"/>
    <w:rsid w:val="006135B1"/>
    <w:rsid w:val="0061614A"/>
    <w:rsid w:val="00616FF5"/>
    <w:rsid w:val="00617372"/>
    <w:rsid w:val="0062043B"/>
    <w:rsid w:val="00622E2E"/>
    <w:rsid w:val="00624A71"/>
    <w:rsid w:val="00630451"/>
    <w:rsid w:val="0063478B"/>
    <w:rsid w:val="0064320D"/>
    <w:rsid w:val="006436C0"/>
    <w:rsid w:val="00643A6F"/>
    <w:rsid w:val="0065400E"/>
    <w:rsid w:val="0065499E"/>
    <w:rsid w:val="0066274F"/>
    <w:rsid w:val="00664C53"/>
    <w:rsid w:val="0066731C"/>
    <w:rsid w:val="00670CFB"/>
    <w:rsid w:val="006732FE"/>
    <w:rsid w:val="006751AD"/>
    <w:rsid w:val="006821D8"/>
    <w:rsid w:val="00682F96"/>
    <w:rsid w:val="00685217"/>
    <w:rsid w:val="00685502"/>
    <w:rsid w:val="00687E1A"/>
    <w:rsid w:val="00691200"/>
    <w:rsid w:val="00691EE0"/>
    <w:rsid w:val="00692F1C"/>
    <w:rsid w:val="0069744E"/>
    <w:rsid w:val="006A22AB"/>
    <w:rsid w:val="006A5EDD"/>
    <w:rsid w:val="006A6536"/>
    <w:rsid w:val="006A6F00"/>
    <w:rsid w:val="006B289F"/>
    <w:rsid w:val="006C7144"/>
    <w:rsid w:val="006C7EFC"/>
    <w:rsid w:val="006D16A3"/>
    <w:rsid w:val="006E1B83"/>
    <w:rsid w:val="006F0EAD"/>
    <w:rsid w:val="006F123E"/>
    <w:rsid w:val="006F17C6"/>
    <w:rsid w:val="006F32BB"/>
    <w:rsid w:val="006F40CA"/>
    <w:rsid w:val="00700397"/>
    <w:rsid w:val="00702809"/>
    <w:rsid w:val="00705131"/>
    <w:rsid w:val="007070E0"/>
    <w:rsid w:val="007123AE"/>
    <w:rsid w:val="00713A94"/>
    <w:rsid w:val="007151A9"/>
    <w:rsid w:val="00722B15"/>
    <w:rsid w:val="0072406F"/>
    <w:rsid w:val="00724D32"/>
    <w:rsid w:val="00726534"/>
    <w:rsid w:val="00730CAE"/>
    <w:rsid w:val="00732D57"/>
    <w:rsid w:val="007400D2"/>
    <w:rsid w:val="00741266"/>
    <w:rsid w:val="00741639"/>
    <w:rsid w:val="00744E79"/>
    <w:rsid w:val="00763887"/>
    <w:rsid w:val="00764B42"/>
    <w:rsid w:val="00765752"/>
    <w:rsid w:val="00771F27"/>
    <w:rsid w:val="007765DB"/>
    <w:rsid w:val="0079074D"/>
    <w:rsid w:val="007955BB"/>
    <w:rsid w:val="007975E8"/>
    <w:rsid w:val="007A23D7"/>
    <w:rsid w:val="007A2979"/>
    <w:rsid w:val="007A4E43"/>
    <w:rsid w:val="007B0F1C"/>
    <w:rsid w:val="007B2FDA"/>
    <w:rsid w:val="007B37E5"/>
    <w:rsid w:val="007B7A8E"/>
    <w:rsid w:val="007C2828"/>
    <w:rsid w:val="007C384C"/>
    <w:rsid w:val="007C5415"/>
    <w:rsid w:val="007C5E7E"/>
    <w:rsid w:val="007E36A0"/>
    <w:rsid w:val="007F0BA5"/>
    <w:rsid w:val="007F5183"/>
    <w:rsid w:val="00802A22"/>
    <w:rsid w:val="00806370"/>
    <w:rsid w:val="0080664D"/>
    <w:rsid w:val="00806E2E"/>
    <w:rsid w:val="0081727C"/>
    <w:rsid w:val="00821AA3"/>
    <w:rsid w:val="0082318D"/>
    <w:rsid w:val="008256DA"/>
    <w:rsid w:val="0082704D"/>
    <w:rsid w:val="00827560"/>
    <w:rsid w:val="00841CAF"/>
    <w:rsid w:val="0084409D"/>
    <w:rsid w:val="008440BF"/>
    <w:rsid w:val="00847E7A"/>
    <w:rsid w:val="008524BA"/>
    <w:rsid w:val="00852F27"/>
    <w:rsid w:val="00854035"/>
    <w:rsid w:val="008632D1"/>
    <w:rsid w:val="008640DA"/>
    <w:rsid w:val="00865A7E"/>
    <w:rsid w:val="00867E36"/>
    <w:rsid w:val="0087052C"/>
    <w:rsid w:val="00873E72"/>
    <w:rsid w:val="00874FE5"/>
    <w:rsid w:val="008835F8"/>
    <w:rsid w:val="00885588"/>
    <w:rsid w:val="00893302"/>
    <w:rsid w:val="008A2EAE"/>
    <w:rsid w:val="008A3357"/>
    <w:rsid w:val="008A4340"/>
    <w:rsid w:val="008B2186"/>
    <w:rsid w:val="008C3664"/>
    <w:rsid w:val="008C3C49"/>
    <w:rsid w:val="008C5E5C"/>
    <w:rsid w:val="008D0CE8"/>
    <w:rsid w:val="008E1038"/>
    <w:rsid w:val="008E16C8"/>
    <w:rsid w:val="008E2AB0"/>
    <w:rsid w:val="008E40C0"/>
    <w:rsid w:val="008F1083"/>
    <w:rsid w:val="008F1F19"/>
    <w:rsid w:val="008F363A"/>
    <w:rsid w:val="0090052F"/>
    <w:rsid w:val="0090191D"/>
    <w:rsid w:val="00901C4E"/>
    <w:rsid w:val="00902E8B"/>
    <w:rsid w:val="009064BB"/>
    <w:rsid w:val="00913F61"/>
    <w:rsid w:val="00915F94"/>
    <w:rsid w:val="00920E9D"/>
    <w:rsid w:val="00922CD2"/>
    <w:rsid w:val="00935C8C"/>
    <w:rsid w:val="00937442"/>
    <w:rsid w:val="009501EB"/>
    <w:rsid w:val="00953148"/>
    <w:rsid w:val="00956DFD"/>
    <w:rsid w:val="009572C2"/>
    <w:rsid w:val="00962F02"/>
    <w:rsid w:val="00967056"/>
    <w:rsid w:val="00973BBA"/>
    <w:rsid w:val="00995B41"/>
    <w:rsid w:val="009964A6"/>
    <w:rsid w:val="009A07B4"/>
    <w:rsid w:val="009A1774"/>
    <w:rsid w:val="009A2C6E"/>
    <w:rsid w:val="009A6127"/>
    <w:rsid w:val="009A62EC"/>
    <w:rsid w:val="009A6B2E"/>
    <w:rsid w:val="009B2A80"/>
    <w:rsid w:val="009B5BBC"/>
    <w:rsid w:val="009C21B6"/>
    <w:rsid w:val="009C757B"/>
    <w:rsid w:val="009D3CF6"/>
    <w:rsid w:val="009E1B48"/>
    <w:rsid w:val="009E44CD"/>
    <w:rsid w:val="009F212A"/>
    <w:rsid w:val="009F3B4C"/>
    <w:rsid w:val="009F4482"/>
    <w:rsid w:val="009F5DB1"/>
    <w:rsid w:val="00A04A3E"/>
    <w:rsid w:val="00A060BD"/>
    <w:rsid w:val="00A137A9"/>
    <w:rsid w:val="00A140E2"/>
    <w:rsid w:val="00A25AEC"/>
    <w:rsid w:val="00A31D96"/>
    <w:rsid w:val="00A37BF0"/>
    <w:rsid w:val="00A41EA8"/>
    <w:rsid w:val="00A43B71"/>
    <w:rsid w:val="00A50621"/>
    <w:rsid w:val="00A6292B"/>
    <w:rsid w:val="00A64AAC"/>
    <w:rsid w:val="00A6519B"/>
    <w:rsid w:val="00A70E97"/>
    <w:rsid w:val="00A74502"/>
    <w:rsid w:val="00A755B0"/>
    <w:rsid w:val="00A803A8"/>
    <w:rsid w:val="00A80AD7"/>
    <w:rsid w:val="00A83F0D"/>
    <w:rsid w:val="00A83F19"/>
    <w:rsid w:val="00A84772"/>
    <w:rsid w:val="00A90143"/>
    <w:rsid w:val="00A90BD4"/>
    <w:rsid w:val="00A9133E"/>
    <w:rsid w:val="00A91EFC"/>
    <w:rsid w:val="00A92D6A"/>
    <w:rsid w:val="00A96E0A"/>
    <w:rsid w:val="00AA2625"/>
    <w:rsid w:val="00AA32CC"/>
    <w:rsid w:val="00AA34F3"/>
    <w:rsid w:val="00AA4B7B"/>
    <w:rsid w:val="00AA53D7"/>
    <w:rsid w:val="00AA5580"/>
    <w:rsid w:val="00AA5994"/>
    <w:rsid w:val="00AB2BD7"/>
    <w:rsid w:val="00AB6074"/>
    <w:rsid w:val="00AB7137"/>
    <w:rsid w:val="00AC0FA5"/>
    <w:rsid w:val="00AC18E3"/>
    <w:rsid w:val="00AC2379"/>
    <w:rsid w:val="00AC5D22"/>
    <w:rsid w:val="00AC63DB"/>
    <w:rsid w:val="00AD2FB6"/>
    <w:rsid w:val="00AE14CA"/>
    <w:rsid w:val="00AE2050"/>
    <w:rsid w:val="00AE31BA"/>
    <w:rsid w:val="00AE6A69"/>
    <w:rsid w:val="00AF3B44"/>
    <w:rsid w:val="00AF65FE"/>
    <w:rsid w:val="00B02C50"/>
    <w:rsid w:val="00B03994"/>
    <w:rsid w:val="00B16F7A"/>
    <w:rsid w:val="00B23C59"/>
    <w:rsid w:val="00B26ED8"/>
    <w:rsid w:val="00B33EEA"/>
    <w:rsid w:val="00B37B10"/>
    <w:rsid w:val="00B50D13"/>
    <w:rsid w:val="00B7266F"/>
    <w:rsid w:val="00B73147"/>
    <w:rsid w:val="00B8315C"/>
    <w:rsid w:val="00B834FC"/>
    <w:rsid w:val="00B92307"/>
    <w:rsid w:val="00B92B55"/>
    <w:rsid w:val="00B94389"/>
    <w:rsid w:val="00BA0521"/>
    <w:rsid w:val="00BB37C4"/>
    <w:rsid w:val="00BB3AFD"/>
    <w:rsid w:val="00BB650E"/>
    <w:rsid w:val="00BC40E2"/>
    <w:rsid w:val="00BD0185"/>
    <w:rsid w:val="00BD2217"/>
    <w:rsid w:val="00BD4032"/>
    <w:rsid w:val="00BD5F6F"/>
    <w:rsid w:val="00BD65BC"/>
    <w:rsid w:val="00BE09B2"/>
    <w:rsid w:val="00BE18BE"/>
    <w:rsid w:val="00BF4C30"/>
    <w:rsid w:val="00C223ED"/>
    <w:rsid w:val="00C25943"/>
    <w:rsid w:val="00C33E82"/>
    <w:rsid w:val="00C37167"/>
    <w:rsid w:val="00C45165"/>
    <w:rsid w:val="00C4638F"/>
    <w:rsid w:val="00C473FF"/>
    <w:rsid w:val="00C5184A"/>
    <w:rsid w:val="00C5361B"/>
    <w:rsid w:val="00C5434F"/>
    <w:rsid w:val="00C54E92"/>
    <w:rsid w:val="00C54FF1"/>
    <w:rsid w:val="00C56D60"/>
    <w:rsid w:val="00C57A74"/>
    <w:rsid w:val="00C65558"/>
    <w:rsid w:val="00C65783"/>
    <w:rsid w:val="00C803E1"/>
    <w:rsid w:val="00C8071B"/>
    <w:rsid w:val="00C84118"/>
    <w:rsid w:val="00C86DEE"/>
    <w:rsid w:val="00C900A8"/>
    <w:rsid w:val="00C91C35"/>
    <w:rsid w:val="00CA45DC"/>
    <w:rsid w:val="00CB144B"/>
    <w:rsid w:val="00CC5D0A"/>
    <w:rsid w:val="00CD1F7A"/>
    <w:rsid w:val="00CD22FC"/>
    <w:rsid w:val="00CD3905"/>
    <w:rsid w:val="00CD5AF5"/>
    <w:rsid w:val="00CE265E"/>
    <w:rsid w:val="00CE344E"/>
    <w:rsid w:val="00CE47F2"/>
    <w:rsid w:val="00CF111E"/>
    <w:rsid w:val="00CF1D2C"/>
    <w:rsid w:val="00D04ADC"/>
    <w:rsid w:val="00D113DF"/>
    <w:rsid w:val="00D11B3D"/>
    <w:rsid w:val="00D11E20"/>
    <w:rsid w:val="00D15765"/>
    <w:rsid w:val="00D21A78"/>
    <w:rsid w:val="00D25C0E"/>
    <w:rsid w:val="00D30447"/>
    <w:rsid w:val="00D310E1"/>
    <w:rsid w:val="00D423F5"/>
    <w:rsid w:val="00D464EB"/>
    <w:rsid w:val="00D47A56"/>
    <w:rsid w:val="00D47FD4"/>
    <w:rsid w:val="00D50793"/>
    <w:rsid w:val="00D5249A"/>
    <w:rsid w:val="00D57B63"/>
    <w:rsid w:val="00D63AA3"/>
    <w:rsid w:val="00D74450"/>
    <w:rsid w:val="00D759D1"/>
    <w:rsid w:val="00D7696C"/>
    <w:rsid w:val="00D815BA"/>
    <w:rsid w:val="00D85D9D"/>
    <w:rsid w:val="00D91988"/>
    <w:rsid w:val="00D932E0"/>
    <w:rsid w:val="00D93983"/>
    <w:rsid w:val="00D94C3E"/>
    <w:rsid w:val="00D97DFD"/>
    <w:rsid w:val="00DA1098"/>
    <w:rsid w:val="00DA1772"/>
    <w:rsid w:val="00DA61C9"/>
    <w:rsid w:val="00DA6644"/>
    <w:rsid w:val="00DB2968"/>
    <w:rsid w:val="00DB36D4"/>
    <w:rsid w:val="00DB614B"/>
    <w:rsid w:val="00DD0708"/>
    <w:rsid w:val="00DD0A7D"/>
    <w:rsid w:val="00DD6B85"/>
    <w:rsid w:val="00DE25CE"/>
    <w:rsid w:val="00DE30B8"/>
    <w:rsid w:val="00DE32CA"/>
    <w:rsid w:val="00DE352E"/>
    <w:rsid w:val="00DE402B"/>
    <w:rsid w:val="00DE6D30"/>
    <w:rsid w:val="00DE79BB"/>
    <w:rsid w:val="00DE7F68"/>
    <w:rsid w:val="00DF50CB"/>
    <w:rsid w:val="00DF59BB"/>
    <w:rsid w:val="00E07423"/>
    <w:rsid w:val="00E11916"/>
    <w:rsid w:val="00E2026E"/>
    <w:rsid w:val="00E23D06"/>
    <w:rsid w:val="00E24634"/>
    <w:rsid w:val="00E2544A"/>
    <w:rsid w:val="00E40135"/>
    <w:rsid w:val="00E55154"/>
    <w:rsid w:val="00E568B0"/>
    <w:rsid w:val="00E60DEB"/>
    <w:rsid w:val="00E63FDE"/>
    <w:rsid w:val="00E64EAB"/>
    <w:rsid w:val="00E73132"/>
    <w:rsid w:val="00E73CB7"/>
    <w:rsid w:val="00E84D7B"/>
    <w:rsid w:val="00E85AD3"/>
    <w:rsid w:val="00E87341"/>
    <w:rsid w:val="00E91F89"/>
    <w:rsid w:val="00E92B30"/>
    <w:rsid w:val="00E9648F"/>
    <w:rsid w:val="00E9772B"/>
    <w:rsid w:val="00EA1291"/>
    <w:rsid w:val="00EA5C2B"/>
    <w:rsid w:val="00EC557F"/>
    <w:rsid w:val="00EC5C89"/>
    <w:rsid w:val="00ED25C2"/>
    <w:rsid w:val="00ED3509"/>
    <w:rsid w:val="00EE5DA9"/>
    <w:rsid w:val="00EF0D66"/>
    <w:rsid w:val="00EF26EE"/>
    <w:rsid w:val="00F0064F"/>
    <w:rsid w:val="00F02ED2"/>
    <w:rsid w:val="00F05145"/>
    <w:rsid w:val="00F06C16"/>
    <w:rsid w:val="00F11584"/>
    <w:rsid w:val="00F12C3B"/>
    <w:rsid w:val="00F143CE"/>
    <w:rsid w:val="00F17A20"/>
    <w:rsid w:val="00F2043D"/>
    <w:rsid w:val="00F21F22"/>
    <w:rsid w:val="00F23B85"/>
    <w:rsid w:val="00F3124A"/>
    <w:rsid w:val="00F315F5"/>
    <w:rsid w:val="00F32C87"/>
    <w:rsid w:val="00F34766"/>
    <w:rsid w:val="00F35815"/>
    <w:rsid w:val="00F478A1"/>
    <w:rsid w:val="00F574DA"/>
    <w:rsid w:val="00F60BE4"/>
    <w:rsid w:val="00F635F6"/>
    <w:rsid w:val="00F6540F"/>
    <w:rsid w:val="00F70541"/>
    <w:rsid w:val="00F71430"/>
    <w:rsid w:val="00F71E1D"/>
    <w:rsid w:val="00F73318"/>
    <w:rsid w:val="00F73BEA"/>
    <w:rsid w:val="00F73CF9"/>
    <w:rsid w:val="00F77439"/>
    <w:rsid w:val="00F80885"/>
    <w:rsid w:val="00F85C0A"/>
    <w:rsid w:val="00F90290"/>
    <w:rsid w:val="00F95E38"/>
    <w:rsid w:val="00FA25CE"/>
    <w:rsid w:val="00FA2FA1"/>
    <w:rsid w:val="00FA7EF9"/>
    <w:rsid w:val="00FD44C7"/>
    <w:rsid w:val="00FE0758"/>
    <w:rsid w:val="00FE3C36"/>
    <w:rsid w:val="00FF7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37308FA"/>
  <w15:docId w15:val="{913FE74A-55EF-4B4E-8550-B9A61BA9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10019B"/>
  </w:style>
  <w:style w:type="paragraph" w:styleId="Nagwek1">
    <w:name w:val="heading 1"/>
    <w:basedOn w:val="Normalny"/>
    <w:next w:val="Normalny"/>
    <w:qFormat/>
    <w:rsid w:val="0010019B"/>
    <w:pPr>
      <w:keepNext/>
      <w:outlineLvl w:val="0"/>
    </w:pPr>
    <w:rPr>
      <w:rFonts w:ascii="Arial" w:hAnsi="Arial"/>
      <w:b/>
      <w:sz w:val="32"/>
    </w:rPr>
  </w:style>
  <w:style w:type="paragraph" w:styleId="Nagwek2">
    <w:name w:val="heading 2"/>
    <w:basedOn w:val="Normalny"/>
    <w:next w:val="Normalny"/>
    <w:qFormat/>
    <w:rsid w:val="0010019B"/>
    <w:pPr>
      <w:keepNext/>
      <w:jc w:val="both"/>
      <w:outlineLvl w:val="1"/>
    </w:pPr>
    <w:rPr>
      <w:rFonts w:ascii="Arial" w:hAnsi="Arial"/>
      <w:b/>
      <w:sz w:val="32"/>
    </w:rPr>
  </w:style>
  <w:style w:type="paragraph" w:styleId="Nagwek3">
    <w:name w:val="heading 3"/>
    <w:basedOn w:val="Normalny"/>
    <w:next w:val="Normalny"/>
    <w:qFormat/>
    <w:rsid w:val="0010019B"/>
    <w:pPr>
      <w:keepNext/>
      <w:numPr>
        <w:ilvl w:val="12"/>
      </w:numPr>
      <w:jc w:val="both"/>
      <w:outlineLvl w:val="2"/>
    </w:pPr>
    <w:rPr>
      <w:sz w:val="24"/>
    </w:rPr>
  </w:style>
  <w:style w:type="paragraph" w:styleId="Nagwek4">
    <w:name w:val="heading 4"/>
    <w:basedOn w:val="Normalny"/>
    <w:next w:val="Normalny"/>
    <w:qFormat/>
    <w:rsid w:val="0010019B"/>
    <w:pPr>
      <w:keepNext/>
      <w:jc w:val="center"/>
      <w:outlineLvl w:val="3"/>
    </w:pPr>
    <w:rPr>
      <w:b/>
      <w:color w:val="000000"/>
      <w:sz w:val="32"/>
    </w:rPr>
  </w:style>
  <w:style w:type="paragraph" w:styleId="Nagwek5">
    <w:name w:val="heading 5"/>
    <w:basedOn w:val="Normalny"/>
    <w:next w:val="Normalny"/>
    <w:qFormat/>
    <w:rsid w:val="0010019B"/>
    <w:pPr>
      <w:keepNext/>
      <w:spacing w:line="360" w:lineRule="auto"/>
      <w:jc w:val="center"/>
      <w:outlineLvl w:val="4"/>
    </w:pPr>
    <w:rPr>
      <w:rFonts w:ascii="Arial" w:hAnsi="Arial"/>
      <w:b/>
      <w:sz w:val="24"/>
    </w:rPr>
  </w:style>
  <w:style w:type="paragraph" w:styleId="Nagwek6">
    <w:name w:val="heading 6"/>
    <w:basedOn w:val="Normalny"/>
    <w:next w:val="Normalny"/>
    <w:qFormat/>
    <w:rsid w:val="0010019B"/>
    <w:pPr>
      <w:keepNext/>
      <w:jc w:val="center"/>
      <w:outlineLvl w:val="5"/>
    </w:pPr>
    <w:rPr>
      <w:rFonts w:ascii="Arial" w:hAnsi="Arial"/>
      <w:b/>
      <w:sz w:val="18"/>
    </w:rPr>
  </w:style>
  <w:style w:type="paragraph" w:styleId="Nagwek7">
    <w:name w:val="heading 7"/>
    <w:basedOn w:val="Normalny"/>
    <w:next w:val="Normalny"/>
    <w:qFormat/>
    <w:rsid w:val="0010019B"/>
    <w:pPr>
      <w:keepNext/>
      <w:widowControl w:val="0"/>
      <w:spacing w:before="40" w:after="40"/>
      <w:ind w:left="567"/>
      <w:jc w:val="both"/>
      <w:outlineLvl w:val="6"/>
    </w:pPr>
    <w:rPr>
      <w:b/>
    </w:rPr>
  </w:style>
  <w:style w:type="paragraph" w:styleId="Nagwek8">
    <w:name w:val="heading 8"/>
    <w:basedOn w:val="Normalny"/>
    <w:next w:val="Normalny"/>
    <w:qFormat/>
    <w:rsid w:val="0010019B"/>
    <w:pPr>
      <w:numPr>
        <w:ilvl w:val="7"/>
        <w:numId w:val="2"/>
      </w:numPr>
      <w:spacing w:before="240" w:after="60"/>
      <w:outlineLvl w:val="7"/>
    </w:pPr>
    <w:rPr>
      <w:rFonts w:ascii="Arial" w:hAnsi="Arial"/>
      <w:i/>
    </w:rPr>
  </w:style>
  <w:style w:type="paragraph" w:styleId="Nagwek9">
    <w:name w:val="heading 9"/>
    <w:basedOn w:val="Normalny"/>
    <w:next w:val="Normalny"/>
    <w:qFormat/>
    <w:rsid w:val="0010019B"/>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rsid w:val="0010019B"/>
    <w:pPr>
      <w:tabs>
        <w:tab w:val="center" w:pos="4536"/>
        <w:tab w:val="right" w:pos="9072"/>
      </w:tabs>
    </w:pPr>
  </w:style>
  <w:style w:type="paragraph" w:styleId="Stopka">
    <w:name w:val="footer"/>
    <w:basedOn w:val="Normalny"/>
    <w:link w:val="StopkaZnak"/>
    <w:rsid w:val="0010019B"/>
    <w:pPr>
      <w:tabs>
        <w:tab w:val="center" w:pos="4536"/>
        <w:tab w:val="right" w:pos="9072"/>
      </w:tabs>
    </w:pPr>
  </w:style>
  <w:style w:type="character" w:styleId="Numerstrony">
    <w:name w:val="page number"/>
    <w:basedOn w:val="Domylnaczcionkaakapitu"/>
    <w:semiHidden/>
    <w:rsid w:val="0010019B"/>
  </w:style>
  <w:style w:type="paragraph" w:customStyle="1" w:styleId="Subhead2">
    <w:name w:val="Subhead 2"/>
    <w:basedOn w:val="Normalny"/>
    <w:rsid w:val="0010019B"/>
    <w:rPr>
      <w:b/>
      <w:sz w:val="24"/>
    </w:rPr>
  </w:style>
  <w:style w:type="paragraph" w:styleId="Tekstpodstawowy3">
    <w:name w:val="Body Text 3"/>
    <w:basedOn w:val="Normalny"/>
    <w:link w:val="Tekstpodstawowy3Znak"/>
    <w:rsid w:val="0010019B"/>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uiPriority w:val="99"/>
    <w:rsid w:val="0010019B"/>
    <w:pPr>
      <w:ind w:right="-142"/>
      <w:jc w:val="both"/>
    </w:pPr>
    <w:rPr>
      <w:rFonts w:ascii="Arial" w:hAnsi="Arial"/>
      <w:sz w:val="22"/>
    </w:rPr>
  </w:style>
  <w:style w:type="paragraph" w:styleId="Tekstpodstawowywcity">
    <w:name w:val="Body Text Indent"/>
    <w:basedOn w:val="Normalny"/>
    <w:semiHidden/>
    <w:rsid w:val="0010019B"/>
    <w:pPr>
      <w:ind w:left="284"/>
      <w:jc w:val="both"/>
    </w:pPr>
    <w:rPr>
      <w:sz w:val="28"/>
    </w:rPr>
  </w:style>
  <w:style w:type="paragraph" w:styleId="Tekstpodstawowywcity2">
    <w:name w:val="Body Text Indent 2"/>
    <w:basedOn w:val="Normalny"/>
    <w:semiHidden/>
    <w:rsid w:val="0010019B"/>
    <w:pPr>
      <w:ind w:left="142"/>
      <w:jc w:val="both"/>
    </w:pPr>
    <w:rPr>
      <w:rFonts w:ascii="Arial" w:hAnsi="Arial"/>
      <w:sz w:val="26"/>
    </w:rPr>
  </w:style>
  <w:style w:type="paragraph" w:styleId="Tekstblokowy">
    <w:name w:val="Block Text"/>
    <w:basedOn w:val="Normalny"/>
    <w:semiHidden/>
    <w:rsid w:val="0010019B"/>
    <w:pPr>
      <w:ind w:left="709" w:right="283"/>
      <w:jc w:val="both"/>
    </w:pPr>
    <w:rPr>
      <w:b/>
      <w:sz w:val="28"/>
    </w:rPr>
  </w:style>
  <w:style w:type="paragraph" w:styleId="Tekstpodstawowywcity3">
    <w:name w:val="Body Text Indent 3"/>
    <w:basedOn w:val="Normalny"/>
    <w:semiHidden/>
    <w:rsid w:val="0010019B"/>
    <w:pPr>
      <w:ind w:left="284"/>
      <w:jc w:val="both"/>
    </w:pPr>
    <w:rPr>
      <w:rFonts w:ascii="Arial" w:hAnsi="Arial"/>
      <w:sz w:val="24"/>
    </w:rPr>
  </w:style>
  <w:style w:type="paragraph" w:customStyle="1" w:styleId="Tekstpodstawowy31">
    <w:name w:val="Tekst podstawowy 31"/>
    <w:basedOn w:val="Normalny"/>
    <w:rsid w:val="0010019B"/>
    <w:pPr>
      <w:ind w:right="-1"/>
      <w:jc w:val="both"/>
    </w:pPr>
    <w:rPr>
      <w:rFonts w:ascii="Arial" w:hAnsi="Arial"/>
      <w:sz w:val="24"/>
    </w:rPr>
  </w:style>
  <w:style w:type="paragraph" w:styleId="Tekstpodstawowy2">
    <w:name w:val="Body Text 2"/>
    <w:basedOn w:val="Normalny"/>
    <w:semiHidden/>
    <w:rsid w:val="0010019B"/>
    <w:pPr>
      <w:ind w:right="-567"/>
      <w:jc w:val="both"/>
    </w:pPr>
    <w:rPr>
      <w:sz w:val="28"/>
    </w:rPr>
  </w:style>
  <w:style w:type="paragraph" w:styleId="Tytu">
    <w:name w:val="Title"/>
    <w:basedOn w:val="Normalny"/>
    <w:link w:val="TytuZnak"/>
    <w:qFormat/>
    <w:rsid w:val="0010019B"/>
    <w:pPr>
      <w:jc w:val="center"/>
    </w:pPr>
    <w:rPr>
      <w:b/>
      <w:sz w:val="40"/>
    </w:rPr>
  </w:style>
  <w:style w:type="paragraph" w:customStyle="1" w:styleId="Tekstblokowy1">
    <w:name w:val="Tekst blokowy1"/>
    <w:basedOn w:val="Normalny"/>
    <w:rsid w:val="0010019B"/>
    <w:pPr>
      <w:ind w:left="1134" w:right="425"/>
      <w:jc w:val="both"/>
    </w:pPr>
    <w:rPr>
      <w:sz w:val="28"/>
      <w:szCs w:val="24"/>
    </w:rPr>
  </w:style>
  <w:style w:type="paragraph" w:customStyle="1" w:styleId="nagwek10">
    <w:name w:val="nagłówek1"/>
    <w:rsid w:val="0010019B"/>
    <w:pPr>
      <w:spacing w:before="114" w:after="114"/>
      <w:ind w:left="482" w:right="482" w:firstLine="1"/>
      <w:jc w:val="center"/>
    </w:pPr>
    <w:rPr>
      <w:color w:val="000000"/>
      <w:sz w:val="24"/>
    </w:rPr>
  </w:style>
  <w:style w:type="paragraph" w:styleId="Legenda">
    <w:name w:val="caption"/>
    <w:basedOn w:val="Normalny"/>
    <w:next w:val="Normalny"/>
    <w:qFormat/>
    <w:rsid w:val="0010019B"/>
    <w:pPr>
      <w:ind w:left="284" w:right="283"/>
      <w:jc w:val="center"/>
    </w:pPr>
    <w:rPr>
      <w:rFonts w:ascii="Arial" w:hAnsi="Arial"/>
      <w:b/>
      <w:sz w:val="52"/>
    </w:rPr>
  </w:style>
  <w:style w:type="paragraph" w:customStyle="1" w:styleId="Tekstpodstawowy21">
    <w:name w:val="Tekst podstawowy 21"/>
    <w:basedOn w:val="Normalny"/>
    <w:rsid w:val="0010019B"/>
    <w:pPr>
      <w:tabs>
        <w:tab w:val="left" w:pos="11766"/>
      </w:tabs>
      <w:jc w:val="both"/>
    </w:pPr>
    <w:rPr>
      <w:rFonts w:ascii="Arial" w:hAnsi="Arial"/>
    </w:rPr>
  </w:style>
  <w:style w:type="paragraph" w:styleId="Podtytu">
    <w:name w:val="Subtitle"/>
    <w:basedOn w:val="Normalny"/>
    <w:qFormat/>
    <w:rsid w:val="0010019B"/>
    <w:pPr>
      <w:numPr>
        <w:numId w:val="1"/>
      </w:numPr>
    </w:pPr>
    <w:rPr>
      <w:rFonts w:ascii="Arial" w:hAnsi="Arial"/>
      <w:b/>
      <w:sz w:val="32"/>
    </w:rPr>
  </w:style>
  <w:style w:type="paragraph" w:customStyle="1" w:styleId="Tekstpodstawowy1">
    <w:name w:val="Tekst podstawowy1"/>
    <w:rsid w:val="0010019B"/>
    <w:pPr>
      <w:spacing w:before="1" w:after="1"/>
      <w:ind w:left="1" w:right="1" w:firstLine="681"/>
      <w:jc w:val="both"/>
    </w:pPr>
    <w:rPr>
      <w:color w:val="000000"/>
      <w:spacing w:val="15"/>
      <w:sz w:val="24"/>
    </w:rPr>
  </w:style>
  <w:style w:type="paragraph" w:customStyle="1" w:styleId="podpunkt">
    <w:name w:val="podpunkt"/>
    <w:rsid w:val="0010019B"/>
    <w:pPr>
      <w:spacing w:before="1" w:after="1"/>
      <w:ind w:left="1" w:right="1" w:firstLine="284"/>
      <w:jc w:val="both"/>
    </w:pPr>
    <w:rPr>
      <w:sz w:val="24"/>
    </w:rPr>
  </w:style>
  <w:style w:type="paragraph" w:customStyle="1" w:styleId="Tekstpodstawowywcity31">
    <w:name w:val="Tekst podstawowy wcięty 31"/>
    <w:basedOn w:val="Normalny"/>
    <w:rsid w:val="0010019B"/>
    <w:pPr>
      <w:ind w:left="284" w:hanging="284"/>
      <w:jc w:val="both"/>
    </w:pPr>
    <w:rPr>
      <w:sz w:val="32"/>
    </w:rPr>
  </w:style>
  <w:style w:type="paragraph" w:styleId="Tekstkomentarza">
    <w:name w:val="annotation text"/>
    <w:basedOn w:val="Normalny"/>
    <w:semiHidden/>
    <w:rsid w:val="0010019B"/>
  </w:style>
  <w:style w:type="paragraph" w:customStyle="1" w:styleId="numer">
    <w:name w:val="numer"/>
    <w:basedOn w:val="Normalny"/>
    <w:rsid w:val="0010019B"/>
    <w:pPr>
      <w:ind w:left="567" w:firstLine="284"/>
      <w:jc w:val="both"/>
    </w:pPr>
    <w:rPr>
      <w:sz w:val="24"/>
    </w:rPr>
  </w:style>
  <w:style w:type="character" w:styleId="Hipercze">
    <w:name w:val="Hyperlink"/>
    <w:basedOn w:val="Domylnaczcionkaakapitu"/>
    <w:rsid w:val="0010019B"/>
    <w:rPr>
      <w:color w:val="0000FF"/>
      <w:u w:val="single"/>
    </w:rPr>
  </w:style>
  <w:style w:type="paragraph" w:customStyle="1" w:styleId="tekst">
    <w:name w:val="tekst"/>
    <w:basedOn w:val="Normalny"/>
    <w:rsid w:val="0010019B"/>
    <w:pPr>
      <w:suppressLineNumbers/>
      <w:suppressAutoHyphens/>
      <w:autoSpaceDE w:val="0"/>
      <w:autoSpaceDN w:val="0"/>
      <w:spacing w:before="60" w:after="60"/>
      <w:jc w:val="both"/>
    </w:pPr>
    <w:rPr>
      <w:sz w:val="24"/>
      <w:szCs w:val="24"/>
    </w:rPr>
  </w:style>
  <w:style w:type="paragraph" w:customStyle="1" w:styleId="nagwek11">
    <w:name w:val="nag³ówek1"/>
    <w:rsid w:val="0010019B"/>
    <w:pPr>
      <w:spacing w:before="114" w:after="114"/>
      <w:ind w:left="482" w:right="482" w:firstLine="1"/>
      <w:jc w:val="center"/>
    </w:pPr>
    <w:rPr>
      <w:color w:val="000000"/>
      <w:sz w:val="24"/>
    </w:rPr>
  </w:style>
  <w:style w:type="paragraph" w:styleId="Mapadokumentu">
    <w:name w:val="Document Map"/>
    <w:basedOn w:val="Normalny"/>
    <w:semiHidden/>
    <w:rsid w:val="0010019B"/>
    <w:pPr>
      <w:shd w:val="clear" w:color="auto" w:fill="000080"/>
    </w:pPr>
    <w:rPr>
      <w:rFonts w:ascii="Tahoma" w:hAnsi="Tahoma" w:cs="Tahoma"/>
    </w:rPr>
  </w:style>
  <w:style w:type="paragraph" w:customStyle="1" w:styleId="Nagwek2a">
    <w:name w:val="Nagłówek2a"/>
    <w:basedOn w:val="Nagwek2"/>
    <w:autoRedefine/>
    <w:rsid w:val="0010019B"/>
    <w:pPr>
      <w:keepLines/>
      <w:spacing w:before="240" w:after="60"/>
      <w:ind w:left="1559" w:hanging="283"/>
      <w:jc w:val="left"/>
    </w:pPr>
    <w:rPr>
      <w:kern w:val="24"/>
      <w:sz w:val="24"/>
    </w:rPr>
  </w:style>
  <w:style w:type="paragraph" w:customStyle="1" w:styleId="data">
    <w:name w:val="data"/>
    <w:basedOn w:val="Normalny"/>
    <w:rsid w:val="0010019B"/>
    <w:pPr>
      <w:keepNext/>
      <w:spacing w:before="240"/>
    </w:pPr>
    <w:rPr>
      <w:rFonts w:ascii="Arial" w:hAnsi="Arial"/>
      <w:sz w:val="24"/>
    </w:rPr>
  </w:style>
  <w:style w:type="paragraph" w:customStyle="1" w:styleId="dopisek">
    <w:name w:val="dopisek"/>
    <w:basedOn w:val="Normalny"/>
    <w:rsid w:val="0010019B"/>
    <w:pPr>
      <w:ind w:left="567" w:firstLine="284"/>
      <w:jc w:val="both"/>
    </w:pPr>
    <w:rPr>
      <w:sz w:val="24"/>
    </w:rPr>
  </w:style>
  <w:style w:type="paragraph" w:styleId="NormalnyWeb">
    <w:name w:val="Normal (Web)"/>
    <w:basedOn w:val="Normalny"/>
    <w:semiHidden/>
    <w:rsid w:val="0010019B"/>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10019B"/>
    <w:rPr>
      <w:sz w:val="16"/>
      <w:szCs w:val="16"/>
    </w:rPr>
  </w:style>
  <w:style w:type="paragraph" w:styleId="Tematkomentarza">
    <w:name w:val="annotation subject"/>
    <w:basedOn w:val="Tekstkomentarza"/>
    <w:next w:val="Tekstkomentarza"/>
    <w:semiHidden/>
    <w:rsid w:val="0010019B"/>
    <w:rPr>
      <w:b/>
      <w:bCs/>
    </w:rPr>
  </w:style>
  <w:style w:type="paragraph" w:styleId="Tekstdymka">
    <w:name w:val="Balloon Text"/>
    <w:basedOn w:val="Normalny"/>
    <w:semiHidden/>
    <w:rsid w:val="0010019B"/>
    <w:rPr>
      <w:rFonts w:ascii="Tahoma" w:hAnsi="Tahoma" w:cs="Tahoma"/>
      <w:sz w:val="16"/>
      <w:szCs w:val="16"/>
    </w:rPr>
  </w:style>
  <w:style w:type="paragraph" w:customStyle="1" w:styleId="WW-Zwykytekst">
    <w:name w:val="WW-Zwykły tekst"/>
    <w:basedOn w:val="Normalny"/>
    <w:rsid w:val="0010019B"/>
    <w:pPr>
      <w:suppressAutoHyphens/>
    </w:pPr>
    <w:rPr>
      <w:rFonts w:ascii="Courier New" w:hAnsi="Courier New"/>
      <w:lang w:eastAsia="ar-SA"/>
    </w:rPr>
  </w:style>
  <w:style w:type="paragraph" w:customStyle="1" w:styleId="1">
    <w:name w:val="1"/>
    <w:basedOn w:val="Normalny"/>
    <w:next w:val="Nagwek"/>
    <w:rsid w:val="0010019B"/>
    <w:pPr>
      <w:tabs>
        <w:tab w:val="center" w:pos="4536"/>
        <w:tab w:val="right" w:pos="9072"/>
      </w:tabs>
    </w:pPr>
  </w:style>
  <w:style w:type="paragraph" w:styleId="Lista">
    <w:name w:val="List"/>
    <w:basedOn w:val="Tekstpodstawowy"/>
    <w:semiHidden/>
    <w:rsid w:val="0010019B"/>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10019B"/>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10019B"/>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10019B"/>
    <w:pPr>
      <w:suppressAutoHyphens/>
      <w:spacing w:before="120"/>
      <w:ind w:left="708"/>
      <w:jc w:val="both"/>
    </w:pPr>
    <w:rPr>
      <w:sz w:val="24"/>
      <w:szCs w:val="24"/>
      <w:lang w:eastAsia="ar-SA"/>
    </w:rPr>
  </w:style>
  <w:style w:type="paragraph" w:customStyle="1" w:styleId="ust">
    <w:name w:val="ust"/>
    <w:rsid w:val="0010019B"/>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10019B"/>
    <w:rPr>
      <w:rFonts w:ascii="Courier New" w:hAnsi="Courier New"/>
    </w:rPr>
  </w:style>
  <w:style w:type="paragraph" w:customStyle="1" w:styleId="Default">
    <w:name w:val="Default"/>
    <w:uiPriority w:val="99"/>
    <w:rsid w:val="0010019B"/>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10019B"/>
    <w:pPr>
      <w:numPr>
        <w:numId w:val="3"/>
      </w:numPr>
      <w:tabs>
        <w:tab w:val="left" w:pos="851"/>
      </w:tabs>
      <w:spacing w:after="60"/>
      <w:jc w:val="both"/>
    </w:pPr>
    <w:rPr>
      <w:sz w:val="24"/>
      <w:szCs w:val="24"/>
    </w:rPr>
  </w:style>
  <w:style w:type="character" w:customStyle="1" w:styleId="NagwekZnak">
    <w:name w:val="Nagłówek Znak"/>
    <w:aliases w:val="Nagłówek strony Znak"/>
    <w:basedOn w:val="Domylnaczcionkaakapitu"/>
    <w:rsid w:val="0010019B"/>
  </w:style>
  <w:style w:type="paragraph" w:styleId="Akapitzlist">
    <w:name w:val="List Paragraph"/>
    <w:basedOn w:val="Normalny"/>
    <w:uiPriority w:val="34"/>
    <w:qFormat/>
    <w:rsid w:val="0010019B"/>
    <w:pPr>
      <w:ind w:left="708"/>
    </w:pPr>
  </w:style>
  <w:style w:type="character" w:customStyle="1" w:styleId="TekstpodstawowyZnak">
    <w:name w:val="Tekst podstawowy Znak"/>
    <w:aliases w:val="Treść Znak"/>
    <w:basedOn w:val="Domylnaczcionkaakapitu"/>
    <w:uiPriority w:val="99"/>
    <w:rsid w:val="0010019B"/>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character" w:customStyle="1" w:styleId="StopkaZnak">
    <w:name w:val="Stopka Znak"/>
    <w:basedOn w:val="Domylnaczcionkaakapitu"/>
    <w:link w:val="Stopka"/>
    <w:rsid w:val="005859F0"/>
  </w:style>
  <w:style w:type="paragraph" w:customStyle="1" w:styleId="Akapitzlist1">
    <w:name w:val="Akapit z listą1"/>
    <w:basedOn w:val="Normalny"/>
    <w:rsid w:val="002E0F7D"/>
    <w:pPr>
      <w:spacing w:after="200" w:line="276" w:lineRule="auto"/>
      <w:ind w:left="720"/>
    </w:pPr>
    <w:rPr>
      <w:rFonts w:ascii="Calibri" w:hAnsi="Calibri" w:cs="Calibri"/>
      <w:sz w:val="22"/>
      <w:szCs w:val="22"/>
      <w:lang w:eastAsia="en-US"/>
    </w:rPr>
  </w:style>
  <w:style w:type="character" w:customStyle="1" w:styleId="Teksttreci2">
    <w:name w:val="Tekst treści (2)_"/>
    <w:link w:val="Teksttreci20"/>
    <w:rsid w:val="00A31D96"/>
    <w:rPr>
      <w:sz w:val="22"/>
      <w:szCs w:val="22"/>
      <w:shd w:val="clear" w:color="auto" w:fill="FFFFFF"/>
    </w:rPr>
  </w:style>
  <w:style w:type="paragraph" w:customStyle="1" w:styleId="Teksttreci20">
    <w:name w:val="Tekst treści (2)"/>
    <w:basedOn w:val="Normalny"/>
    <w:link w:val="Teksttreci2"/>
    <w:rsid w:val="00A31D96"/>
    <w:pPr>
      <w:widowControl w:val="0"/>
      <w:shd w:val="clear" w:color="auto" w:fill="FFFFFF"/>
      <w:spacing w:line="274" w:lineRule="exact"/>
      <w:ind w:hanging="1820"/>
      <w:jc w:val="both"/>
    </w:pPr>
    <w:rPr>
      <w:sz w:val="22"/>
      <w:szCs w:val="22"/>
      <w:shd w:val="clear" w:color="auto" w:fill="FFFFFF"/>
    </w:rPr>
  </w:style>
  <w:style w:type="character" w:customStyle="1" w:styleId="FontStyle15">
    <w:name w:val="Font Style15"/>
    <w:rsid w:val="00AA53D7"/>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42282">
      <w:bodyDiv w:val="1"/>
      <w:marLeft w:val="0"/>
      <w:marRight w:val="0"/>
      <w:marTop w:val="0"/>
      <w:marBottom w:val="0"/>
      <w:divBdr>
        <w:top w:val="none" w:sz="0" w:space="0" w:color="auto"/>
        <w:left w:val="none" w:sz="0" w:space="0" w:color="auto"/>
        <w:bottom w:val="none" w:sz="0" w:space="0" w:color="auto"/>
        <w:right w:val="none" w:sz="0" w:space="0" w:color="auto"/>
      </w:divBdr>
    </w:div>
    <w:div w:id="15202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zdmikp.bydgoszcz.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zdmikp.bydgoszcz.pl" TargetMode="External"/><Relationship Id="rId2" Type="http://schemas.openxmlformats.org/officeDocument/2006/relationships/numbering" Target="numbering.xml"/><Relationship Id="rId16" Type="http://schemas.openxmlformats.org/officeDocument/2006/relationships/hyperlink" Target="http://www.zdmikp.bydgoszc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534CD-BE02-4CEC-828C-9FF934E86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1</Pages>
  <Words>9653</Words>
  <Characters>57924</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67443</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Alicja Kruszczynska</cp:lastModifiedBy>
  <cp:revision>106</cp:revision>
  <cp:lastPrinted>2018-03-30T05:22:00Z</cp:lastPrinted>
  <dcterms:created xsi:type="dcterms:W3CDTF">2017-04-28T10:23:00Z</dcterms:created>
  <dcterms:modified xsi:type="dcterms:W3CDTF">2018-03-30T11:00:00Z</dcterms:modified>
</cp:coreProperties>
</file>